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7B2" w:rsidRPr="00857B63" w:rsidRDefault="00B70B79" w:rsidP="00B018D4">
      <w:pPr>
        <w:spacing w:line="240" w:lineRule="auto"/>
        <w:ind w:right="142"/>
        <w:jc w:val="center"/>
        <w:rPr>
          <w:b/>
          <w:bCs/>
          <w:color w:val="000000" w:themeColor="text1"/>
        </w:rPr>
      </w:pPr>
      <w:r w:rsidRPr="00857B63">
        <w:rPr>
          <w:b/>
          <w:bCs/>
          <w:color w:val="000000" w:themeColor="text1"/>
        </w:rPr>
        <w:t xml:space="preserve">Wzór </w:t>
      </w:r>
      <w:r w:rsidR="00B018D4">
        <w:rPr>
          <w:b/>
          <w:bCs/>
          <w:color w:val="000000" w:themeColor="text1"/>
        </w:rPr>
        <w:t xml:space="preserve">- </w:t>
      </w:r>
      <w:r w:rsidR="005277B2" w:rsidRPr="00857B63">
        <w:rPr>
          <w:b/>
          <w:bCs/>
          <w:color w:val="000000" w:themeColor="text1"/>
        </w:rPr>
        <w:t xml:space="preserve">Istotne postanowienia </w:t>
      </w:r>
      <w:r w:rsidR="00857B63" w:rsidRPr="00857B63">
        <w:rPr>
          <w:b/>
          <w:bCs/>
          <w:color w:val="000000" w:themeColor="text1"/>
        </w:rPr>
        <w:t>U</w:t>
      </w:r>
      <w:r w:rsidR="005277B2" w:rsidRPr="00857B63">
        <w:rPr>
          <w:b/>
          <w:bCs/>
          <w:color w:val="000000" w:themeColor="text1"/>
        </w:rPr>
        <w:t>mowy sprzedaży energii elektrycznej</w:t>
      </w:r>
    </w:p>
    <w:p w:rsidR="00E404CD" w:rsidRPr="004B7F10" w:rsidRDefault="00E404CD" w:rsidP="00E404CD">
      <w:pPr>
        <w:pStyle w:val="Tytu"/>
        <w:ind w:right="141"/>
        <w:outlineLvl w:val="0"/>
        <w:rPr>
          <w:rFonts w:asciiTheme="minorHAnsi" w:hAnsiTheme="minorHAnsi"/>
          <w:sz w:val="32"/>
          <w:szCs w:val="32"/>
        </w:rPr>
      </w:pPr>
      <w:r w:rsidRPr="004B7F10">
        <w:rPr>
          <w:rFonts w:asciiTheme="minorHAnsi" w:hAnsiTheme="minorHAnsi"/>
          <w:sz w:val="32"/>
          <w:szCs w:val="32"/>
        </w:rPr>
        <w:t xml:space="preserve">Umowa </w:t>
      </w:r>
      <w:r w:rsidR="004B7F10">
        <w:rPr>
          <w:rFonts w:asciiTheme="minorHAnsi" w:hAnsiTheme="minorHAnsi"/>
          <w:sz w:val="32"/>
          <w:szCs w:val="32"/>
        </w:rPr>
        <w:t xml:space="preserve">sprzedaży energii elektrycznej </w:t>
      </w:r>
      <w:r w:rsidR="00B018D4">
        <w:rPr>
          <w:rFonts w:asciiTheme="minorHAnsi" w:hAnsiTheme="minorHAnsi"/>
          <w:sz w:val="32"/>
          <w:szCs w:val="32"/>
        </w:rPr>
        <w:t>Nr ......</w:t>
      </w:r>
      <w:r w:rsidR="002F1F78">
        <w:rPr>
          <w:rFonts w:asciiTheme="minorHAnsi" w:hAnsiTheme="minorHAnsi"/>
          <w:sz w:val="32"/>
          <w:szCs w:val="32"/>
        </w:rPr>
        <w:t>…..</w:t>
      </w:r>
    </w:p>
    <w:p w:rsidR="00E404CD" w:rsidRPr="00974B69" w:rsidRDefault="00E404CD" w:rsidP="00E404CD">
      <w:pPr>
        <w:pStyle w:val="Tytu"/>
        <w:ind w:right="141"/>
        <w:outlineLvl w:val="0"/>
        <w:rPr>
          <w:sz w:val="24"/>
          <w:szCs w:val="24"/>
        </w:rPr>
      </w:pPr>
    </w:p>
    <w:p w:rsidR="00B018D4" w:rsidRDefault="00B018D4" w:rsidP="00E404CD">
      <w:pPr>
        <w:pStyle w:val="Zwykytekst"/>
        <w:ind w:right="14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E404CD" w:rsidRPr="00974B69">
        <w:rPr>
          <w:rFonts w:asciiTheme="minorHAnsi" w:hAnsiTheme="minorHAnsi"/>
          <w:sz w:val="24"/>
          <w:szCs w:val="24"/>
        </w:rPr>
        <w:t>awarta w dniu ........................</w:t>
      </w:r>
      <w:r w:rsidR="006E42C4" w:rsidRPr="00974B69">
        <w:rPr>
          <w:rFonts w:asciiTheme="minorHAnsi" w:hAnsiTheme="minorHAnsi"/>
          <w:sz w:val="24"/>
          <w:szCs w:val="24"/>
        </w:rPr>
        <w:t>.....</w:t>
      </w:r>
      <w:r w:rsidR="00E404CD" w:rsidRPr="00974B69">
        <w:rPr>
          <w:rFonts w:asciiTheme="minorHAnsi" w:hAnsiTheme="minorHAnsi"/>
          <w:sz w:val="24"/>
          <w:szCs w:val="24"/>
        </w:rPr>
        <w:t xml:space="preserve">. pomiędzy </w:t>
      </w:r>
    </w:p>
    <w:p w:rsidR="00E404CD" w:rsidRPr="00974B69" w:rsidRDefault="00B018D4" w:rsidP="00E404CD">
      <w:pPr>
        <w:pStyle w:val="Zwykytekst"/>
        <w:ind w:right="141"/>
        <w:jc w:val="both"/>
        <w:rPr>
          <w:rFonts w:asciiTheme="minorHAnsi" w:hAnsiTheme="minorHAnsi"/>
          <w:sz w:val="24"/>
          <w:szCs w:val="24"/>
        </w:rPr>
      </w:pPr>
      <w:r w:rsidRPr="00B018D4">
        <w:rPr>
          <w:rStyle w:val="Pogrubienie"/>
          <w:rFonts w:asciiTheme="minorHAnsi" w:hAnsiTheme="minorHAnsi" w:cstheme="minorBidi"/>
          <w:b w:val="0"/>
          <w:spacing w:val="-4"/>
          <w:sz w:val="24"/>
          <w:szCs w:val="24"/>
        </w:rPr>
        <w:t>TRAMWAJ FORDON Spółka z ograniczoną</w:t>
      </w:r>
      <w:r w:rsidRPr="00B018D4">
        <w:rPr>
          <w:rStyle w:val="Pogrubienie"/>
          <w:rFonts w:asciiTheme="minorHAnsi" w:hAnsiTheme="minorHAnsi" w:cstheme="minorBidi"/>
          <w:b w:val="0"/>
          <w:sz w:val="24"/>
          <w:szCs w:val="24"/>
        </w:rPr>
        <w:t xml:space="preserve"> odpowiedzialnością</w:t>
      </w:r>
      <w:r>
        <w:rPr>
          <w:rStyle w:val="Pogrubienie"/>
          <w:b w:val="0"/>
          <w:sz w:val="24"/>
          <w:szCs w:val="24"/>
        </w:rPr>
        <w:t>,</w:t>
      </w:r>
      <w:r w:rsidRPr="00B018D4">
        <w:rPr>
          <w:rStyle w:val="Pogrubienie"/>
          <w:rFonts w:asciiTheme="minorHAnsi" w:hAnsiTheme="minorHAnsi" w:cstheme="minorBidi"/>
          <w:b w:val="0"/>
          <w:sz w:val="24"/>
          <w:szCs w:val="24"/>
        </w:rPr>
        <w:t xml:space="preserve"> ul. Jagiellońska </w:t>
      </w:r>
      <w:smartTag w:uri="urn:schemas-microsoft-com:office:smarttags" w:element="metricconverter">
        <w:smartTagPr>
          <w:attr w:name="ProductID" w:val="94 C"/>
        </w:smartTagPr>
        <w:r w:rsidRPr="00B018D4">
          <w:rPr>
            <w:rStyle w:val="Pogrubienie"/>
            <w:rFonts w:asciiTheme="minorHAnsi" w:hAnsiTheme="minorHAnsi" w:cstheme="minorBidi"/>
            <w:b w:val="0"/>
            <w:sz w:val="24"/>
            <w:szCs w:val="24"/>
          </w:rPr>
          <w:t>94 C</w:t>
        </w:r>
      </w:smartTag>
      <w:r w:rsidRPr="00B018D4">
        <w:rPr>
          <w:rStyle w:val="Pogrubienie"/>
          <w:rFonts w:asciiTheme="minorHAnsi" w:hAnsiTheme="minorHAnsi" w:cstheme="minorBidi"/>
          <w:b w:val="0"/>
          <w:sz w:val="24"/>
          <w:szCs w:val="24"/>
        </w:rPr>
        <w:t>, 85-027 Bydgoszcz</w:t>
      </w:r>
      <w:r>
        <w:rPr>
          <w:rStyle w:val="Pogrubienie"/>
          <w:rFonts w:asciiTheme="minorHAnsi" w:hAnsiTheme="minorHAnsi" w:cstheme="minorBidi"/>
          <w:b w:val="0"/>
          <w:sz w:val="24"/>
          <w:szCs w:val="24"/>
        </w:rPr>
        <w:t>, NIP .............., REGON</w:t>
      </w:r>
      <w:r w:rsidRPr="00974B6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..............., </w:t>
      </w:r>
      <w:r w:rsidR="00E404CD" w:rsidRPr="00974B69">
        <w:rPr>
          <w:rFonts w:asciiTheme="minorHAnsi" w:hAnsiTheme="minorHAnsi"/>
          <w:sz w:val="24"/>
          <w:szCs w:val="24"/>
        </w:rPr>
        <w:t xml:space="preserve">zwanym dalej </w:t>
      </w:r>
      <w:r w:rsidR="00E404CD" w:rsidRPr="00974B69">
        <w:rPr>
          <w:rFonts w:asciiTheme="minorHAnsi" w:hAnsiTheme="minorHAnsi"/>
          <w:b/>
          <w:sz w:val="24"/>
          <w:szCs w:val="24"/>
        </w:rPr>
        <w:t>"Zamawiającym"</w:t>
      </w:r>
      <w:r w:rsidR="00E404CD" w:rsidRPr="00974B69">
        <w:rPr>
          <w:rFonts w:asciiTheme="minorHAnsi" w:hAnsiTheme="minorHAnsi"/>
          <w:sz w:val="24"/>
          <w:szCs w:val="24"/>
        </w:rPr>
        <w:t>,</w:t>
      </w:r>
      <w:r w:rsidR="00E404CD" w:rsidRPr="00974B69">
        <w:rPr>
          <w:rFonts w:asciiTheme="minorHAnsi" w:hAnsiTheme="minorHAnsi"/>
          <w:b/>
          <w:sz w:val="24"/>
          <w:szCs w:val="24"/>
        </w:rPr>
        <w:t xml:space="preserve"> </w:t>
      </w:r>
      <w:r w:rsidR="00E404CD" w:rsidRPr="00974B69">
        <w:rPr>
          <w:rFonts w:asciiTheme="minorHAnsi" w:hAnsiTheme="minorHAnsi"/>
          <w:sz w:val="24"/>
          <w:szCs w:val="24"/>
        </w:rPr>
        <w:t>reprezentowanym przez:</w:t>
      </w:r>
      <w:r w:rsidR="006E42C4" w:rsidRPr="00974B69">
        <w:rPr>
          <w:rFonts w:asciiTheme="minorHAnsi" w:hAnsiTheme="minorHAnsi"/>
          <w:sz w:val="24"/>
          <w:szCs w:val="24"/>
        </w:rPr>
        <w:t xml:space="preserve"> </w:t>
      </w:r>
    </w:p>
    <w:p w:rsidR="00E404CD" w:rsidRPr="00974B69" w:rsidRDefault="00E404CD" w:rsidP="00E01F01">
      <w:pPr>
        <w:spacing w:before="120"/>
        <w:ind w:left="454" w:right="142" w:firstLine="227"/>
        <w:outlineLvl w:val="0"/>
        <w:rPr>
          <w:sz w:val="24"/>
          <w:szCs w:val="24"/>
        </w:rPr>
      </w:pPr>
      <w:r w:rsidRPr="00974B69">
        <w:rPr>
          <w:sz w:val="24"/>
          <w:szCs w:val="24"/>
        </w:rPr>
        <w:t>……………………………………………</w:t>
      </w:r>
      <w:r w:rsidRPr="00974B69">
        <w:rPr>
          <w:sz w:val="24"/>
          <w:szCs w:val="24"/>
        </w:rPr>
        <w:tab/>
      </w:r>
      <w:r w:rsidR="006E42C4" w:rsidRPr="00974B69">
        <w:rPr>
          <w:sz w:val="24"/>
          <w:szCs w:val="24"/>
        </w:rPr>
        <w:t>…………………………..</w:t>
      </w:r>
    </w:p>
    <w:p w:rsidR="00E404CD" w:rsidRPr="00974B69" w:rsidRDefault="00E404CD" w:rsidP="00E404CD">
      <w:pPr>
        <w:pStyle w:val="Zwykytekst"/>
        <w:ind w:right="141"/>
        <w:jc w:val="both"/>
        <w:rPr>
          <w:rFonts w:asciiTheme="minorHAnsi" w:hAnsiTheme="minorHAnsi"/>
          <w:sz w:val="24"/>
          <w:szCs w:val="24"/>
        </w:rPr>
      </w:pPr>
      <w:r w:rsidRPr="00974B69">
        <w:rPr>
          <w:rFonts w:asciiTheme="minorHAnsi" w:hAnsiTheme="minorHAnsi"/>
          <w:sz w:val="24"/>
          <w:szCs w:val="24"/>
        </w:rPr>
        <w:t>a</w:t>
      </w:r>
      <w:r w:rsidRPr="00974B69">
        <w:rPr>
          <w:rFonts w:asciiTheme="minorHAnsi" w:hAnsiTheme="minorHAnsi"/>
          <w:b/>
          <w:sz w:val="24"/>
          <w:szCs w:val="24"/>
        </w:rPr>
        <w:t xml:space="preserve"> </w:t>
      </w:r>
      <w:r w:rsidRPr="00974B69">
        <w:rPr>
          <w:rFonts w:asciiTheme="minorHAnsi" w:hAnsiTheme="minorHAnsi"/>
          <w:sz w:val="24"/>
          <w:szCs w:val="24"/>
        </w:rPr>
        <w:t xml:space="preserve">......................................................... z siedzibą w …........................ przy ul.........................., wpisanym do Rejestru ................................. pod numerem ..............................., NIP: ………………….., REGON: …………………, zwanym dalej </w:t>
      </w:r>
      <w:r w:rsidRPr="00974B69">
        <w:rPr>
          <w:rFonts w:asciiTheme="minorHAnsi" w:hAnsiTheme="minorHAnsi"/>
          <w:b/>
          <w:sz w:val="24"/>
          <w:szCs w:val="24"/>
        </w:rPr>
        <w:t>„Sprzedawc</w:t>
      </w:r>
      <w:r w:rsidR="00E01F01">
        <w:rPr>
          <w:rFonts w:asciiTheme="minorHAnsi" w:hAnsiTheme="minorHAnsi"/>
          <w:b/>
          <w:sz w:val="24"/>
          <w:szCs w:val="24"/>
        </w:rPr>
        <w:t>ą</w:t>
      </w:r>
      <w:r w:rsidRPr="00974B69">
        <w:rPr>
          <w:rFonts w:asciiTheme="minorHAnsi" w:hAnsiTheme="minorHAnsi"/>
          <w:b/>
          <w:sz w:val="24"/>
          <w:szCs w:val="24"/>
        </w:rPr>
        <w:t>”</w:t>
      </w:r>
      <w:r w:rsidRPr="00974B69">
        <w:rPr>
          <w:rFonts w:asciiTheme="minorHAnsi" w:hAnsiTheme="minorHAnsi"/>
          <w:sz w:val="24"/>
          <w:szCs w:val="24"/>
        </w:rPr>
        <w:t>,</w:t>
      </w:r>
      <w:r w:rsidRPr="00974B69">
        <w:rPr>
          <w:rFonts w:asciiTheme="minorHAnsi" w:hAnsiTheme="minorHAnsi"/>
          <w:b/>
          <w:sz w:val="24"/>
          <w:szCs w:val="24"/>
        </w:rPr>
        <w:t xml:space="preserve"> </w:t>
      </w:r>
      <w:r w:rsidRPr="00974B69">
        <w:rPr>
          <w:rFonts w:asciiTheme="minorHAnsi" w:hAnsiTheme="minorHAnsi"/>
          <w:sz w:val="24"/>
          <w:szCs w:val="24"/>
        </w:rPr>
        <w:t>reprezentowanym przez:</w:t>
      </w:r>
    </w:p>
    <w:p w:rsidR="00E404CD" w:rsidRPr="00974B69" w:rsidRDefault="00E404CD" w:rsidP="00E404CD">
      <w:pPr>
        <w:pStyle w:val="Zwykytekst"/>
        <w:spacing w:before="240"/>
        <w:ind w:left="454" w:right="142" w:firstLine="227"/>
        <w:jc w:val="both"/>
        <w:rPr>
          <w:rFonts w:asciiTheme="minorHAnsi" w:hAnsiTheme="minorHAnsi"/>
          <w:sz w:val="24"/>
          <w:szCs w:val="24"/>
        </w:rPr>
      </w:pPr>
      <w:r w:rsidRPr="00974B69">
        <w:rPr>
          <w:rFonts w:asciiTheme="minorHAnsi" w:hAnsiTheme="minorHAnsi"/>
          <w:sz w:val="24"/>
          <w:szCs w:val="24"/>
        </w:rPr>
        <w:t>…………………………………………………</w:t>
      </w:r>
      <w:r w:rsidR="006E42C4" w:rsidRPr="00974B69">
        <w:rPr>
          <w:rFonts w:asciiTheme="minorHAnsi" w:hAnsiTheme="minorHAnsi"/>
          <w:sz w:val="24"/>
          <w:szCs w:val="24"/>
        </w:rPr>
        <w:t>…………………………..</w:t>
      </w:r>
    </w:p>
    <w:p w:rsidR="00E404CD" w:rsidRPr="00974B69" w:rsidRDefault="00E404CD" w:rsidP="00E404CD">
      <w:pPr>
        <w:pStyle w:val="Zwykytekst"/>
        <w:ind w:left="454" w:right="141" w:firstLine="227"/>
        <w:jc w:val="both"/>
        <w:rPr>
          <w:rFonts w:asciiTheme="minorHAnsi" w:hAnsiTheme="minorHAnsi"/>
          <w:sz w:val="24"/>
          <w:szCs w:val="24"/>
        </w:rPr>
      </w:pPr>
      <w:r w:rsidRPr="00974B69">
        <w:rPr>
          <w:rFonts w:asciiTheme="minorHAnsi" w:hAnsiTheme="minorHAnsi"/>
          <w:sz w:val="24"/>
          <w:szCs w:val="24"/>
        </w:rPr>
        <w:t>…………………………………………………</w:t>
      </w:r>
      <w:r w:rsidR="006E42C4" w:rsidRPr="00974B69">
        <w:rPr>
          <w:rFonts w:asciiTheme="minorHAnsi" w:hAnsiTheme="minorHAnsi"/>
          <w:sz w:val="24"/>
          <w:szCs w:val="24"/>
        </w:rPr>
        <w:t>……………………………</w:t>
      </w:r>
      <w:r w:rsidR="00E01F01">
        <w:rPr>
          <w:rFonts w:asciiTheme="minorHAnsi" w:hAnsiTheme="minorHAnsi"/>
          <w:sz w:val="24"/>
          <w:szCs w:val="24"/>
        </w:rPr>
        <w:t>,</w:t>
      </w:r>
    </w:p>
    <w:p w:rsidR="00E404CD" w:rsidRPr="00B018D4" w:rsidRDefault="00E404CD" w:rsidP="00E404CD">
      <w:pPr>
        <w:pStyle w:val="Standardowy1"/>
        <w:jc w:val="both"/>
        <w:rPr>
          <w:rFonts w:asciiTheme="minorHAnsi" w:hAnsiTheme="minorHAnsi"/>
          <w:sz w:val="16"/>
          <w:szCs w:val="16"/>
        </w:rPr>
      </w:pPr>
    </w:p>
    <w:p w:rsidR="00E404CD" w:rsidRPr="004409D8" w:rsidRDefault="00E01F01" w:rsidP="00E404CD">
      <w:pPr>
        <w:jc w:val="both"/>
        <w:rPr>
          <w:sz w:val="24"/>
          <w:szCs w:val="24"/>
        </w:rPr>
      </w:pPr>
      <w:r w:rsidRPr="004409D8">
        <w:rPr>
          <w:sz w:val="24"/>
          <w:szCs w:val="24"/>
        </w:rPr>
        <w:t>w</w:t>
      </w:r>
      <w:r w:rsidR="00E404CD" w:rsidRPr="004409D8">
        <w:rPr>
          <w:sz w:val="24"/>
          <w:szCs w:val="24"/>
        </w:rPr>
        <w:t xml:space="preserve"> wyniku przeprowadzenia postępowania o zamówienie publiczne, w trybie przetargu nieograniczonego</w:t>
      </w:r>
      <w:r w:rsidR="00641DA5" w:rsidRPr="004409D8">
        <w:rPr>
          <w:sz w:val="24"/>
          <w:szCs w:val="24"/>
        </w:rPr>
        <w:t xml:space="preserve"> (</w:t>
      </w:r>
      <w:proofErr w:type="spellStart"/>
      <w:r w:rsidR="00641DA5" w:rsidRPr="004409D8">
        <w:rPr>
          <w:sz w:val="24"/>
          <w:szCs w:val="24"/>
        </w:rPr>
        <w:t>nr</w:t>
      </w:r>
      <w:proofErr w:type="spellEnd"/>
      <w:r w:rsidR="00641DA5" w:rsidRPr="004409D8">
        <w:rPr>
          <w:sz w:val="24"/>
          <w:szCs w:val="24"/>
        </w:rPr>
        <w:t xml:space="preserve"> sprawy </w:t>
      </w:r>
      <w:r w:rsidR="00531C3C">
        <w:rPr>
          <w:sz w:val="24"/>
          <w:szCs w:val="24"/>
        </w:rPr>
        <w:t>TF/04/2015</w:t>
      </w:r>
      <w:r w:rsidR="00641DA5" w:rsidRPr="004409D8">
        <w:rPr>
          <w:sz w:val="24"/>
          <w:szCs w:val="24"/>
        </w:rPr>
        <w:t>)</w:t>
      </w:r>
      <w:r w:rsidR="00E404CD" w:rsidRPr="004409D8">
        <w:rPr>
          <w:sz w:val="24"/>
          <w:szCs w:val="24"/>
        </w:rPr>
        <w:t>, na podstawie przepisów ustawy z dnia 29 stycznia 200</w:t>
      </w:r>
      <w:r w:rsidR="004409D8" w:rsidRPr="004409D8">
        <w:rPr>
          <w:sz w:val="24"/>
          <w:szCs w:val="24"/>
        </w:rPr>
        <w:t xml:space="preserve">4r. Prawo zamówień publicznych </w:t>
      </w:r>
      <w:r w:rsidR="004409D8" w:rsidRPr="004409D8">
        <w:rPr>
          <w:iCs/>
          <w:sz w:val="24"/>
          <w:szCs w:val="24"/>
        </w:rPr>
        <w:t>(dalej UPZP</w:t>
      </w:r>
      <w:r w:rsidR="00E404CD" w:rsidRPr="004409D8">
        <w:rPr>
          <w:sz w:val="24"/>
          <w:szCs w:val="24"/>
        </w:rPr>
        <w:t>)</w:t>
      </w:r>
      <w:r w:rsidRPr="004409D8">
        <w:rPr>
          <w:sz w:val="24"/>
          <w:szCs w:val="24"/>
        </w:rPr>
        <w:t>.</w:t>
      </w:r>
      <w:r w:rsidR="00E404CD" w:rsidRPr="004409D8">
        <w:rPr>
          <w:sz w:val="24"/>
          <w:szCs w:val="24"/>
        </w:rPr>
        <w:t xml:space="preserve"> </w:t>
      </w:r>
    </w:p>
    <w:p w:rsidR="00E404CD" w:rsidRPr="00974B69" w:rsidRDefault="00E404CD" w:rsidP="00E404CD">
      <w:pPr>
        <w:pStyle w:val="Zwykytekst"/>
        <w:ind w:right="141"/>
        <w:rPr>
          <w:rFonts w:asciiTheme="minorHAnsi" w:hAnsiTheme="minorHAnsi"/>
          <w:b/>
          <w:sz w:val="24"/>
          <w:szCs w:val="24"/>
        </w:rPr>
      </w:pPr>
      <w:r w:rsidRPr="00974B69">
        <w:rPr>
          <w:rFonts w:asciiTheme="minorHAnsi" w:hAnsiTheme="minorHAnsi"/>
          <w:b/>
          <w:sz w:val="24"/>
          <w:szCs w:val="24"/>
        </w:rPr>
        <w:t>§ 1</w:t>
      </w:r>
      <w:r w:rsidR="00F0667F">
        <w:rPr>
          <w:rFonts w:asciiTheme="minorHAnsi" w:hAnsiTheme="minorHAnsi"/>
          <w:b/>
          <w:sz w:val="24"/>
          <w:szCs w:val="24"/>
        </w:rPr>
        <w:t>.</w:t>
      </w:r>
      <w:r w:rsidRPr="00974B69">
        <w:rPr>
          <w:rFonts w:asciiTheme="minorHAnsi" w:hAnsiTheme="minorHAnsi"/>
          <w:b/>
          <w:sz w:val="24"/>
          <w:szCs w:val="24"/>
        </w:rPr>
        <w:t xml:space="preserve"> Przedmiot </w:t>
      </w:r>
      <w:r w:rsidR="00842631">
        <w:rPr>
          <w:rFonts w:asciiTheme="minorHAnsi" w:hAnsiTheme="minorHAnsi"/>
          <w:b/>
          <w:sz w:val="24"/>
          <w:szCs w:val="24"/>
        </w:rPr>
        <w:t>U</w:t>
      </w:r>
      <w:r w:rsidRPr="00974B69">
        <w:rPr>
          <w:rFonts w:asciiTheme="minorHAnsi" w:hAnsiTheme="minorHAnsi"/>
          <w:b/>
          <w:sz w:val="24"/>
          <w:szCs w:val="24"/>
        </w:rPr>
        <w:t>mowy i Postanowienia ogólne.</w:t>
      </w:r>
    </w:p>
    <w:p w:rsidR="00E404CD" w:rsidRPr="00974B69" w:rsidRDefault="00E404CD" w:rsidP="00E404CD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 xml:space="preserve">Przedmiotem Umowy jest </w:t>
      </w:r>
      <w:r w:rsidR="00531C3C" w:rsidRPr="00531C3C">
        <w:rPr>
          <w:b/>
          <w:sz w:val="24"/>
          <w:szCs w:val="24"/>
        </w:rPr>
        <w:t>Dostawa energii elektrycznej na potrzeby obiektów należących do TRAMWAJ FORDON Sp. z o.o. z siedzibą w Bydgoszczy</w:t>
      </w:r>
      <w:r w:rsidR="00531C3C" w:rsidRPr="00972BC5">
        <w:rPr>
          <w:sz w:val="24"/>
          <w:szCs w:val="24"/>
        </w:rPr>
        <w:t xml:space="preserve"> </w:t>
      </w:r>
      <w:r w:rsidR="00531C3C">
        <w:rPr>
          <w:sz w:val="24"/>
          <w:szCs w:val="24"/>
        </w:rPr>
        <w:t xml:space="preserve">oraz </w:t>
      </w:r>
      <w:r w:rsidRPr="00972BC5">
        <w:rPr>
          <w:sz w:val="24"/>
          <w:szCs w:val="24"/>
        </w:rPr>
        <w:t xml:space="preserve">określenie praw i obowiązków Stron, </w:t>
      </w:r>
      <w:r w:rsidRPr="00531C3C">
        <w:rPr>
          <w:sz w:val="24"/>
          <w:szCs w:val="24"/>
        </w:rPr>
        <w:t>związanych ze sprzedażą</w:t>
      </w:r>
      <w:r w:rsidR="00531C3C">
        <w:rPr>
          <w:sz w:val="24"/>
          <w:szCs w:val="24"/>
        </w:rPr>
        <w:t xml:space="preserve"> i zakupem energii elektrycznej</w:t>
      </w:r>
      <w:r w:rsidR="00F0667F" w:rsidRPr="00531C3C">
        <w:rPr>
          <w:sz w:val="24"/>
          <w:szCs w:val="24"/>
          <w:lang w:eastAsia="ar-SA"/>
        </w:rPr>
        <w:t>,</w:t>
      </w:r>
      <w:r w:rsidRPr="00972BC5">
        <w:rPr>
          <w:sz w:val="24"/>
          <w:szCs w:val="24"/>
        </w:rPr>
        <w:t xml:space="preserve"> na zasadach określonych</w:t>
      </w:r>
      <w:r w:rsidRPr="00974B69">
        <w:rPr>
          <w:sz w:val="24"/>
          <w:szCs w:val="24"/>
        </w:rPr>
        <w:t xml:space="preserve"> w ustawie Prawo energetyczne z dnia 10 kwi</w:t>
      </w:r>
      <w:r w:rsidR="00F43AFD">
        <w:rPr>
          <w:sz w:val="24"/>
          <w:szCs w:val="24"/>
        </w:rPr>
        <w:t xml:space="preserve">etnia 1997 (tekst jednolity </w:t>
      </w:r>
      <w:proofErr w:type="spellStart"/>
      <w:r w:rsidR="00F43AFD">
        <w:rPr>
          <w:sz w:val="24"/>
          <w:szCs w:val="24"/>
        </w:rPr>
        <w:t>Dz.</w:t>
      </w:r>
      <w:r w:rsidRPr="00974B69">
        <w:rPr>
          <w:sz w:val="24"/>
          <w:szCs w:val="24"/>
        </w:rPr>
        <w:t>U</w:t>
      </w:r>
      <w:proofErr w:type="spellEnd"/>
      <w:r w:rsidRPr="00974B69">
        <w:rPr>
          <w:sz w:val="24"/>
          <w:szCs w:val="24"/>
        </w:rPr>
        <w:t xml:space="preserve">. z </w:t>
      </w:r>
      <w:r w:rsidR="00F43AFD">
        <w:rPr>
          <w:sz w:val="24"/>
          <w:szCs w:val="24"/>
        </w:rPr>
        <w:t>2012</w:t>
      </w:r>
      <w:r w:rsidRPr="00974B69">
        <w:rPr>
          <w:sz w:val="24"/>
          <w:szCs w:val="24"/>
        </w:rPr>
        <w:t xml:space="preserve"> r. poz. </w:t>
      </w:r>
      <w:r w:rsidR="00F43AFD">
        <w:rPr>
          <w:sz w:val="24"/>
          <w:szCs w:val="24"/>
        </w:rPr>
        <w:t>1059</w:t>
      </w:r>
      <w:r w:rsidRPr="00974B69">
        <w:rPr>
          <w:sz w:val="24"/>
          <w:szCs w:val="24"/>
        </w:rPr>
        <w:t xml:space="preserve"> z późn. zm.) oraz w wydanych na jej podstawie aktach wykonawczych.</w:t>
      </w:r>
    </w:p>
    <w:p w:rsidR="00E404CD" w:rsidRPr="00974B69" w:rsidRDefault="00E404CD" w:rsidP="00E404CD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018D4">
        <w:rPr>
          <w:spacing w:val="-4"/>
          <w:sz w:val="24"/>
          <w:szCs w:val="24"/>
        </w:rPr>
        <w:t>Umowa nie obejmuje spraw związanych z dystrybucją energii elektrycznej, przyłączeniem</w:t>
      </w:r>
      <w:r w:rsidRPr="00974B69">
        <w:rPr>
          <w:sz w:val="24"/>
          <w:szCs w:val="24"/>
        </w:rPr>
        <w:t xml:space="preserve">, </w:t>
      </w:r>
      <w:proofErr w:type="spellStart"/>
      <w:r w:rsidRPr="00B018D4">
        <w:rPr>
          <w:spacing w:val="-4"/>
          <w:sz w:val="24"/>
          <w:szCs w:val="24"/>
        </w:rPr>
        <w:t>opomiarowaniem</w:t>
      </w:r>
      <w:proofErr w:type="spellEnd"/>
      <w:r w:rsidRPr="00B018D4">
        <w:rPr>
          <w:spacing w:val="-4"/>
          <w:sz w:val="24"/>
          <w:szCs w:val="24"/>
        </w:rPr>
        <w:t xml:space="preserve"> i jakością energii wchodzących w zakres odrębnej umowy o świadczenie</w:t>
      </w:r>
      <w:r w:rsidRPr="00974B69">
        <w:rPr>
          <w:sz w:val="24"/>
          <w:szCs w:val="24"/>
        </w:rPr>
        <w:t xml:space="preserve"> usług dystrybucji zawartej przez Zamawiającego z Operatorem Systemu Dystrybucyjnego.</w:t>
      </w:r>
    </w:p>
    <w:p w:rsidR="00E404CD" w:rsidRPr="00974B69" w:rsidRDefault="00E404CD" w:rsidP="00E404CD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rPr>
          <w:sz w:val="24"/>
          <w:szCs w:val="24"/>
        </w:rPr>
      </w:pPr>
      <w:r w:rsidRPr="00974B69">
        <w:rPr>
          <w:sz w:val="24"/>
          <w:szCs w:val="24"/>
        </w:rPr>
        <w:t>Jeżeli nic innego nie wynika z postanowień Umowy użyte w niej pojęcia oznaczają: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>Operator Systemu Dystrybucyjnego (OSD) - przedsiębiorstwo energetyczne zajmujące się świadczeniem usług dystrybucyjnych;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rPr>
          <w:sz w:val="24"/>
          <w:szCs w:val="24"/>
        </w:rPr>
      </w:pPr>
      <w:r w:rsidRPr="00974B69">
        <w:rPr>
          <w:sz w:val="24"/>
          <w:szCs w:val="24"/>
        </w:rPr>
        <w:t>Generalna Umowa Dystrybucyjna – umowa zawarta pomiędzy Sprzedawcą a OSD określająca ich wzajemne prawa i obowiązki związane za świadczeniem usługi dystrybucyjnej w celu realizacji niniejszej Umowy;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rPr>
          <w:sz w:val="24"/>
          <w:szCs w:val="24"/>
        </w:rPr>
      </w:pPr>
      <w:r w:rsidRPr="00974B69">
        <w:rPr>
          <w:sz w:val="24"/>
          <w:szCs w:val="24"/>
        </w:rPr>
        <w:t>Umowa – niniejsza umowa,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rPr>
          <w:sz w:val="24"/>
          <w:szCs w:val="24"/>
        </w:rPr>
      </w:pPr>
      <w:r w:rsidRPr="00974B69">
        <w:rPr>
          <w:sz w:val="24"/>
          <w:szCs w:val="24"/>
        </w:rPr>
        <w:t>Standardowy profil zużycia – zbiór danych o przeciętnym zużyciu energii elektrycznej zużytej przez obiekty Zamawiającego;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 xml:space="preserve">Umowa o świadczenie usług dystrybucji – umowa zawarta pomiędzy Zamawiającym </w:t>
      </w:r>
      <w:r w:rsidR="00B018D4">
        <w:rPr>
          <w:sz w:val="24"/>
          <w:szCs w:val="24"/>
        </w:rPr>
        <w:br/>
      </w:r>
      <w:r w:rsidRPr="00974B69">
        <w:rPr>
          <w:sz w:val="24"/>
          <w:szCs w:val="24"/>
        </w:rPr>
        <w:t>a OSD określająca prawa i obowiązki związane ze świadczeniem przez OSD usługi dystrybucji energii elektrycznej;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>punkt poboru – miejsce dostarczania energii elektrycznej;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>okres rozliczeniowy – okres, w którym na podstawie odczytów urządzeń pomiarowych następuje rozliczenie zużytej energii elektrycznej;</w:t>
      </w:r>
    </w:p>
    <w:p w:rsidR="00E404CD" w:rsidRPr="00974B6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974B69">
        <w:rPr>
          <w:sz w:val="24"/>
          <w:szCs w:val="24"/>
        </w:rPr>
        <w:t>taryfa – zbiór cen stosowanych przez OSD do rozliczenia za pobraną energię elektryczną;</w:t>
      </w:r>
    </w:p>
    <w:p w:rsidR="00E404CD" w:rsidRPr="00B70B79" w:rsidRDefault="00E404CD" w:rsidP="00E404CD">
      <w:pPr>
        <w:numPr>
          <w:ilvl w:val="1"/>
          <w:numId w:val="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strefa czasowa – godziny doby, w których ceny i stawki opłat dla grupy taryfowej </w:t>
      </w:r>
      <w:r w:rsidR="00B018D4">
        <w:rPr>
          <w:sz w:val="24"/>
          <w:szCs w:val="24"/>
        </w:rPr>
        <w:br/>
      </w:r>
      <w:r w:rsidRPr="00B70B79">
        <w:rPr>
          <w:sz w:val="24"/>
          <w:szCs w:val="24"/>
        </w:rPr>
        <w:t>z rozliczeniem wielostrefowym są jednakowe.</w:t>
      </w:r>
    </w:p>
    <w:p w:rsidR="00E404CD" w:rsidRPr="00B70B79" w:rsidRDefault="00E404CD" w:rsidP="00845FA7">
      <w:pPr>
        <w:spacing w:before="120"/>
        <w:rPr>
          <w:b/>
          <w:bCs/>
          <w:sz w:val="24"/>
          <w:szCs w:val="24"/>
        </w:rPr>
      </w:pPr>
      <w:r w:rsidRPr="00B70B79">
        <w:rPr>
          <w:b/>
          <w:sz w:val="24"/>
          <w:szCs w:val="24"/>
        </w:rPr>
        <w:lastRenderedPageBreak/>
        <w:t>§ 2</w:t>
      </w:r>
      <w:r w:rsidR="00F0667F">
        <w:rPr>
          <w:b/>
          <w:sz w:val="24"/>
          <w:szCs w:val="24"/>
        </w:rPr>
        <w:t>.</w:t>
      </w:r>
      <w:r w:rsidRPr="00B70B79">
        <w:rPr>
          <w:b/>
          <w:sz w:val="24"/>
          <w:szCs w:val="24"/>
        </w:rPr>
        <w:t xml:space="preserve"> </w:t>
      </w:r>
      <w:r w:rsidRPr="00B70B79">
        <w:rPr>
          <w:b/>
          <w:bCs/>
          <w:sz w:val="24"/>
          <w:szCs w:val="24"/>
        </w:rPr>
        <w:t>Podstawowe zasady sprzedaży energii elektrycznej.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Sprzedawca zobowiązuje się do złożenia OSD, w imieniu Zamawiającego, zgłoszenia </w:t>
      </w:r>
      <w:r w:rsidR="00B018D4">
        <w:rPr>
          <w:sz w:val="24"/>
          <w:szCs w:val="24"/>
        </w:rPr>
        <w:br/>
      </w:r>
      <w:r w:rsidRPr="00B70B79">
        <w:rPr>
          <w:sz w:val="24"/>
          <w:szCs w:val="24"/>
        </w:rPr>
        <w:t xml:space="preserve">o zawarciu </w:t>
      </w:r>
      <w:r w:rsidR="00842631" w:rsidRPr="00B70B79">
        <w:rPr>
          <w:sz w:val="24"/>
          <w:szCs w:val="24"/>
        </w:rPr>
        <w:t>U</w:t>
      </w:r>
      <w:r w:rsidRPr="00B70B79">
        <w:rPr>
          <w:sz w:val="24"/>
          <w:szCs w:val="24"/>
        </w:rPr>
        <w:t>mowy na sprzedaż energii elektrycznej.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Sprzedawca zobowiązuje się do sprzedaży, a Zamawiający zobowiązuje się do zakupu energii elektrycznej dla punktów poboru określonych w </w:t>
      </w:r>
      <w:r w:rsidR="00543494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>r 1 do Umowy.</w:t>
      </w:r>
    </w:p>
    <w:p w:rsidR="00E404CD" w:rsidRPr="00B70B79" w:rsidRDefault="00E404CD" w:rsidP="00842631">
      <w:pPr>
        <w:numPr>
          <w:ilvl w:val="0"/>
          <w:numId w:val="2"/>
        </w:numPr>
        <w:tabs>
          <w:tab w:val="clear" w:pos="2880"/>
          <w:tab w:val="num" w:pos="360"/>
          <w:tab w:val="left" w:pos="5812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Planowaną </w:t>
      </w:r>
      <w:r w:rsidR="00173FEF">
        <w:rPr>
          <w:sz w:val="24"/>
          <w:szCs w:val="24"/>
        </w:rPr>
        <w:t>wielkość</w:t>
      </w:r>
      <w:r w:rsidRPr="00B70B79">
        <w:rPr>
          <w:sz w:val="24"/>
          <w:szCs w:val="24"/>
        </w:rPr>
        <w:t xml:space="preserve"> zużycia energii elektrycznej w okresie obowiązywania umowy dla poszczególnych punktów poboru określanych w </w:t>
      </w:r>
      <w:r w:rsidR="00543494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 xml:space="preserve">r 1 do Umowy szacuje się łącznie w wysokości </w:t>
      </w:r>
      <w:r w:rsidR="00B63DB3">
        <w:rPr>
          <w:sz w:val="24"/>
          <w:szCs w:val="24"/>
        </w:rPr>
        <w:t>……………………</w:t>
      </w:r>
      <w:r w:rsidRPr="00B70B79">
        <w:rPr>
          <w:sz w:val="24"/>
          <w:szCs w:val="24"/>
        </w:rPr>
        <w:t xml:space="preserve"> </w:t>
      </w:r>
      <w:proofErr w:type="spellStart"/>
      <w:r w:rsidRPr="00B70B79">
        <w:rPr>
          <w:sz w:val="24"/>
          <w:szCs w:val="24"/>
        </w:rPr>
        <w:t>MWh</w:t>
      </w:r>
      <w:proofErr w:type="spellEnd"/>
      <w:r w:rsidRPr="00B70B79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Ewentualna zmiana szacowanego zużycia nie będzie skutkowała dodatkowymi kosztami dla Zamawiającego, poza rozliczeniem za faktycznie zużytą ilość energii wg cen określonych w dokumentacji przetargowej.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Moc umowna, warunki jej zmiany oraz miejsce dostarczenia energii elektrycznej dla punktów poboru wymienionych w </w:t>
      </w:r>
      <w:r w:rsidR="00173FEF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>r 1 do Umowy określana jest każdorazowo w Umowie o świadczenie usług dystrybucji zawartej pomiędzy Zamawiającym a OSD.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Sprzedawca zobowiązuje się również do pełnienia funkcji podmiotu odpowiedzialnego za bilansowanie handlowe dla energii elektrycznej sprzedanej w ramach tej Umowy.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Sprzedawca dokonywać będzie bilansowania handlowego energii zakupionej przez Zamawiającego na podstawie S</w:t>
      </w:r>
      <w:r w:rsidRPr="00B70B79">
        <w:rPr>
          <w:bCs/>
          <w:sz w:val="24"/>
          <w:szCs w:val="24"/>
        </w:rPr>
        <w:t xml:space="preserve">tandardowego profilu zużycia </w:t>
      </w:r>
      <w:r w:rsidRPr="00B70B79">
        <w:rPr>
          <w:sz w:val="24"/>
          <w:szCs w:val="24"/>
        </w:rPr>
        <w:t xml:space="preserve">o mocy umownej określonej w </w:t>
      </w:r>
      <w:r w:rsidR="00173FEF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>r 1 do Umowy lub według stosowanego przez siebie algorytmu.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018D4">
        <w:rPr>
          <w:spacing w:val="-4"/>
          <w:sz w:val="24"/>
          <w:szCs w:val="24"/>
        </w:rPr>
        <w:t>Koszty wynikające z dokonania bilansowania uwzględnione są w cenie energii elektrycznej</w:t>
      </w:r>
      <w:r w:rsidRPr="00B70B79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Energia elektryczna kupowana na podstawie Umowy zużywana będzie na potrzeby </w:t>
      </w:r>
      <w:r w:rsidRPr="00B018D4">
        <w:rPr>
          <w:spacing w:val="-6"/>
          <w:sz w:val="24"/>
          <w:szCs w:val="24"/>
        </w:rPr>
        <w:t>odbiorcy końcowego, co oznacza, że Zamawiający nie jest przedsiębiorstwem energetycznym</w:t>
      </w:r>
      <w:r w:rsidRPr="00B70B79">
        <w:rPr>
          <w:sz w:val="24"/>
          <w:szCs w:val="24"/>
        </w:rPr>
        <w:t xml:space="preserve"> w rozumieniu ustawy Prawo Energetyczne.</w:t>
      </w:r>
    </w:p>
    <w:p w:rsidR="001B7751" w:rsidRPr="00B70B79" w:rsidRDefault="001B7751" w:rsidP="00E404CD">
      <w:pPr>
        <w:numPr>
          <w:ilvl w:val="0"/>
          <w:numId w:val="2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Sprzedawca oświadcza, że posiada </w:t>
      </w:r>
      <w:r w:rsidRPr="00B70B79">
        <w:rPr>
          <w:rFonts w:eastAsia="SimSun"/>
          <w:bCs/>
          <w:color w:val="000000"/>
          <w:sz w:val="24"/>
          <w:szCs w:val="24"/>
        </w:rPr>
        <w:t>aktualną, obowiązującą w terminie wykonywania przedmiotu</w:t>
      </w:r>
      <w:r w:rsidRPr="00B70B79">
        <w:rPr>
          <w:bCs/>
          <w:sz w:val="24"/>
          <w:szCs w:val="24"/>
        </w:rPr>
        <w:t xml:space="preserve"> </w:t>
      </w:r>
      <w:r w:rsidRPr="00B70B79">
        <w:rPr>
          <w:rFonts w:eastAsia="SimSun"/>
          <w:bCs/>
          <w:color w:val="000000"/>
          <w:sz w:val="24"/>
          <w:szCs w:val="24"/>
        </w:rPr>
        <w:t xml:space="preserve">umowy Generalną Umowę Dystrybucyjną, zawartą z </w:t>
      </w:r>
      <w:r w:rsidR="00CD14F7" w:rsidRPr="00B70B79">
        <w:rPr>
          <w:rFonts w:eastAsia="SimSun"/>
          <w:bCs/>
          <w:color w:val="000000"/>
          <w:sz w:val="24"/>
          <w:szCs w:val="24"/>
        </w:rPr>
        <w:t xml:space="preserve">danym </w:t>
      </w:r>
      <w:r w:rsidRPr="00B70B79">
        <w:rPr>
          <w:sz w:val="24"/>
          <w:szCs w:val="24"/>
        </w:rPr>
        <w:t>Operatorem Systemu Dystrybucyjnego, działając</w:t>
      </w:r>
      <w:r w:rsidR="00CD14F7" w:rsidRPr="00B70B79">
        <w:rPr>
          <w:sz w:val="24"/>
          <w:szCs w:val="24"/>
        </w:rPr>
        <w:t>ym</w:t>
      </w:r>
      <w:r w:rsidRPr="00B70B79">
        <w:rPr>
          <w:sz w:val="24"/>
          <w:szCs w:val="24"/>
        </w:rPr>
        <w:t xml:space="preserve"> na obszarze działalności Zamawiającego, na którym znajduje się miejsc</w:t>
      </w:r>
      <w:r w:rsidR="00CD14F7" w:rsidRPr="00B70B79">
        <w:rPr>
          <w:sz w:val="24"/>
          <w:szCs w:val="24"/>
        </w:rPr>
        <w:t>a</w:t>
      </w:r>
      <w:r w:rsidRPr="00B70B79">
        <w:rPr>
          <w:sz w:val="24"/>
          <w:szCs w:val="24"/>
        </w:rPr>
        <w:t xml:space="preserve"> dostarczenia energii elektrycznej.</w:t>
      </w:r>
    </w:p>
    <w:p w:rsidR="00E404CD" w:rsidRPr="00B70B79" w:rsidRDefault="00E404CD" w:rsidP="001B7751">
      <w:pPr>
        <w:spacing w:before="120"/>
        <w:rPr>
          <w:b/>
          <w:bCs/>
          <w:sz w:val="24"/>
          <w:szCs w:val="24"/>
        </w:rPr>
      </w:pPr>
      <w:r w:rsidRPr="00B70B79">
        <w:rPr>
          <w:b/>
          <w:sz w:val="24"/>
          <w:szCs w:val="24"/>
        </w:rPr>
        <w:t>§ 3</w:t>
      </w:r>
      <w:r w:rsidR="00F0667F">
        <w:rPr>
          <w:b/>
          <w:sz w:val="24"/>
          <w:szCs w:val="24"/>
        </w:rPr>
        <w:t>.</w:t>
      </w:r>
      <w:r w:rsidR="00543494">
        <w:rPr>
          <w:b/>
          <w:bCs/>
          <w:sz w:val="24"/>
          <w:szCs w:val="24"/>
        </w:rPr>
        <w:t xml:space="preserve"> Standardy jakości</w:t>
      </w:r>
      <w:r w:rsidRPr="00B70B79">
        <w:rPr>
          <w:b/>
          <w:bCs/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Standardy jakości obsługi klienta zostały określone w obowiązujących przepisach wykonawczych wydanych na podstawie ustawy z dnia 10 kwietnia 1997 r. – Prawo energetyczne.</w:t>
      </w:r>
    </w:p>
    <w:p w:rsidR="00E404CD" w:rsidRPr="00B70B79" w:rsidRDefault="00160DBA" w:rsidP="00E404CD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W przypadku niedotrzymania jakościowych standardów obsługi Zamawiającemu przysługuje prawo bonifikaty według stawek określonych w § 42 Rozporządzenia Ministra Gospodarki z dnia 18 sierpnia 2011 r. w sprawie szczegółowych zasad kształtowania </w:t>
      </w:r>
      <w:r w:rsidRPr="00B70B79">
        <w:rPr>
          <w:sz w:val="24"/>
          <w:szCs w:val="24"/>
        </w:rPr>
        <w:br/>
        <w:t>i kalkulacji taryf oraz rozliczeń w obrocie energią elektryczną (Dz. U. Nr 189, poz. 1126) lub w każdym później wydanym akcie prawnym dotyczącym jakościowych standardów obsługi</w:t>
      </w:r>
      <w:r w:rsidR="00E404CD" w:rsidRPr="00B70B79">
        <w:rPr>
          <w:sz w:val="24"/>
          <w:szCs w:val="24"/>
        </w:rPr>
        <w:t>.</w:t>
      </w:r>
    </w:p>
    <w:p w:rsidR="00E404CD" w:rsidRPr="00B70B79" w:rsidRDefault="00E404CD" w:rsidP="00E404CD">
      <w:pPr>
        <w:pStyle w:val="Zwykytekst"/>
        <w:ind w:left="283" w:right="141"/>
        <w:jc w:val="center"/>
        <w:rPr>
          <w:rFonts w:asciiTheme="minorHAnsi" w:hAnsiTheme="minorHAnsi"/>
          <w:b/>
          <w:sz w:val="24"/>
          <w:szCs w:val="24"/>
        </w:rPr>
      </w:pPr>
    </w:p>
    <w:p w:rsidR="00E404CD" w:rsidRPr="00B70B79" w:rsidRDefault="00E404CD" w:rsidP="00E404CD">
      <w:pPr>
        <w:rPr>
          <w:b/>
          <w:bCs/>
          <w:sz w:val="24"/>
          <w:szCs w:val="24"/>
        </w:rPr>
      </w:pPr>
      <w:r w:rsidRPr="00B70B79">
        <w:rPr>
          <w:b/>
          <w:sz w:val="24"/>
          <w:szCs w:val="24"/>
        </w:rPr>
        <w:t>§ 4</w:t>
      </w:r>
      <w:r w:rsidR="00F0667F">
        <w:rPr>
          <w:b/>
          <w:sz w:val="24"/>
          <w:szCs w:val="24"/>
        </w:rPr>
        <w:t>.</w:t>
      </w:r>
      <w:r w:rsidRPr="00B70B79">
        <w:rPr>
          <w:b/>
          <w:sz w:val="24"/>
          <w:szCs w:val="24"/>
        </w:rPr>
        <w:t xml:space="preserve"> </w:t>
      </w:r>
      <w:r w:rsidRPr="00B70B79">
        <w:rPr>
          <w:b/>
          <w:bCs/>
          <w:sz w:val="24"/>
          <w:szCs w:val="24"/>
        </w:rPr>
        <w:t>Podstawowe obowiązki Zamawiającego.</w:t>
      </w:r>
    </w:p>
    <w:p w:rsidR="00E404CD" w:rsidRPr="00B70B79" w:rsidRDefault="00E404CD" w:rsidP="006C08C3">
      <w:pPr>
        <w:spacing w:after="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Na mocy Umowy Zamawiający zobowiązuje się w szczególności do:</w:t>
      </w:r>
    </w:p>
    <w:p w:rsidR="00E404CD" w:rsidRPr="00B70B79" w:rsidRDefault="00543494" w:rsidP="006C08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404CD" w:rsidRPr="00B70B79">
        <w:rPr>
          <w:sz w:val="24"/>
          <w:szCs w:val="24"/>
        </w:rPr>
        <w:t>obierania energii elektrycznej, zgodnie z warunkami Umowy oraz obowiązującymi przepisami prawa,</w:t>
      </w:r>
    </w:p>
    <w:p w:rsidR="00E404CD" w:rsidRPr="00B70B79" w:rsidRDefault="00543494" w:rsidP="00E404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E404CD" w:rsidRPr="00B70B79">
        <w:rPr>
          <w:sz w:val="24"/>
          <w:szCs w:val="24"/>
        </w:rPr>
        <w:t>erminowego regulowania należności za zakupioną energię elektryczną,</w:t>
      </w:r>
    </w:p>
    <w:p w:rsidR="00E404CD" w:rsidRPr="00B70B79" w:rsidRDefault="00543494" w:rsidP="00E404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E404CD" w:rsidRPr="00B70B79">
        <w:rPr>
          <w:sz w:val="24"/>
          <w:szCs w:val="24"/>
        </w:rPr>
        <w:t>awiadamiania Sprzedawcy o zmianie wielkości mocy elektrycznej i planowanej wysokości rocznego zużycia.</w:t>
      </w:r>
    </w:p>
    <w:p w:rsidR="00B018D4" w:rsidRDefault="00B018D4" w:rsidP="00B63DB3">
      <w:pPr>
        <w:spacing w:before="120" w:line="240" w:lineRule="auto"/>
        <w:rPr>
          <w:b/>
          <w:sz w:val="24"/>
          <w:szCs w:val="24"/>
        </w:rPr>
      </w:pPr>
    </w:p>
    <w:p w:rsidR="00E404CD" w:rsidRPr="00B70B79" w:rsidRDefault="00E404CD" w:rsidP="00B63DB3">
      <w:pPr>
        <w:spacing w:before="120" w:line="240" w:lineRule="auto"/>
        <w:rPr>
          <w:b/>
          <w:bCs/>
          <w:sz w:val="24"/>
          <w:szCs w:val="24"/>
        </w:rPr>
      </w:pPr>
      <w:r w:rsidRPr="00B70B79">
        <w:rPr>
          <w:b/>
          <w:sz w:val="24"/>
          <w:szCs w:val="24"/>
        </w:rPr>
        <w:lastRenderedPageBreak/>
        <w:t>§ 5</w:t>
      </w:r>
      <w:r w:rsidR="00F0667F">
        <w:rPr>
          <w:b/>
          <w:sz w:val="24"/>
          <w:szCs w:val="24"/>
        </w:rPr>
        <w:t>.</w:t>
      </w:r>
      <w:r w:rsidRPr="00B70B79">
        <w:rPr>
          <w:b/>
          <w:sz w:val="24"/>
          <w:szCs w:val="24"/>
        </w:rPr>
        <w:t xml:space="preserve"> </w:t>
      </w:r>
      <w:r w:rsidRPr="00B70B79">
        <w:rPr>
          <w:b/>
          <w:bCs/>
          <w:sz w:val="24"/>
          <w:szCs w:val="24"/>
        </w:rPr>
        <w:t>Zasady rozliczeń.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Wartość nominalną </w:t>
      </w:r>
      <w:r w:rsidR="00842631" w:rsidRPr="00B70B79">
        <w:rPr>
          <w:sz w:val="24"/>
          <w:szCs w:val="24"/>
        </w:rPr>
        <w:t>U</w:t>
      </w:r>
      <w:r w:rsidRPr="00B70B79">
        <w:rPr>
          <w:sz w:val="24"/>
          <w:szCs w:val="24"/>
        </w:rPr>
        <w:t xml:space="preserve">mowy, dla planowanego szacunkowego zużycia energii elektrycznej, określonego w § 2 ust. 3 Umowy, określa się na kwotę brutto: </w:t>
      </w:r>
      <w:r w:rsidRPr="00B70B79">
        <w:rPr>
          <w:b/>
          <w:sz w:val="24"/>
          <w:szCs w:val="24"/>
        </w:rPr>
        <w:t>………………………. PLN</w:t>
      </w:r>
      <w:r w:rsidRPr="00B70B79">
        <w:rPr>
          <w:sz w:val="24"/>
          <w:szCs w:val="24"/>
        </w:rPr>
        <w:t xml:space="preserve"> (słownie: ……………………………………………….), w tym</w:t>
      </w:r>
      <w:r w:rsidRPr="00B70B79">
        <w:rPr>
          <w:b/>
          <w:sz w:val="24"/>
          <w:szCs w:val="24"/>
        </w:rPr>
        <w:t xml:space="preserve"> VAT </w:t>
      </w:r>
      <w:r w:rsidRPr="00B70B79">
        <w:rPr>
          <w:sz w:val="24"/>
          <w:szCs w:val="24"/>
        </w:rPr>
        <w:t xml:space="preserve">według stawki </w:t>
      </w:r>
      <w:r w:rsidRPr="00B70B79">
        <w:rPr>
          <w:b/>
          <w:sz w:val="24"/>
          <w:szCs w:val="24"/>
        </w:rPr>
        <w:t>……. %</w:t>
      </w:r>
      <w:r w:rsidRPr="00B70B79">
        <w:rPr>
          <w:sz w:val="24"/>
          <w:szCs w:val="24"/>
        </w:rPr>
        <w:t xml:space="preserve">, który wynosi </w:t>
      </w:r>
      <w:r w:rsidRPr="00B70B79">
        <w:rPr>
          <w:b/>
          <w:bCs/>
          <w:sz w:val="24"/>
          <w:szCs w:val="24"/>
        </w:rPr>
        <w:t>………….......................... PLN</w:t>
      </w:r>
      <w:r w:rsidRPr="00B70B79">
        <w:rPr>
          <w:sz w:val="24"/>
          <w:szCs w:val="24"/>
        </w:rPr>
        <w:t xml:space="preserve"> (słownie: ……………………………………………………….), zgodnie z ofertą Sprzedawcy, stanowiącą </w:t>
      </w:r>
      <w:r w:rsidR="00543494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>r 2 do Umowy</w:t>
      </w:r>
      <w:r w:rsidR="00842631" w:rsidRPr="00B70B79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Zamawiający zastrzega możliwość zmiany kwot określonych w ust. 1, jeżeli w trakcie trwania niniejszej Umowy, stanie się to konieczne dla </w:t>
      </w:r>
      <w:r w:rsidRPr="00B70B79">
        <w:rPr>
          <w:b/>
          <w:sz w:val="24"/>
          <w:szCs w:val="24"/>
        </w:rPr>
        <w:t xml:space="preserve">zapewnienia bezpieczeństwa publicznego </w:t>
      </w:r>
      <w:r w:rsidRPr="00B70B79">
        <w:rPr>
          <w:sz w:val="24"/>
          <w:szCs w:val="24"/>
        </w:rPr>
        <w:t>i Zamawiający będzie posiadał środki finansowe</w:t>
      </w:r>
      <w:r w:rsidR="00C27127" w:rsidRPr="00B70B79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Sprzedawana energia elektryczna będzie rozliczana według cen jednostkowych energii elektrycznej (netto), określonych w ofercie Sprzedawcy.</w:t>
      </w:r>
    </w:p>
    <w:p w:rsidR="00E404CD" w:rsidRPr="00B70B79" w:rsidRDefault="00160DBA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Ceny jednostkowe, o których mowa w ust. 3, mogą ulec zmianie w okresie obowiązywania umowy na skutek ustawowej zmiany opodatkowania energii elektrycznej podatkiem akcyzowym.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Należność Sprzedawcy za zużytą energię elektryczną w okresach rozliczeniowych obliczana będzie jako iloczyn ilości sprzedanej energii elektrycznej w danej strefie czasowej dla określonej grupy taryfy, ustalonej na podstawie wskazań urządzeń pomiarowych zainstalowanych w układach pomiarowo-rozliczeniowych i cen jednostkowych energii elektrycznej w danej strefie czasowej dla określonej grupy taryfy, określonych w Umowie. 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Do wyliczonej należności Sprzedawca doliczy VAT według obowiązującej stawki.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Rozliczanie zobowiązań wynikających z tytułu zarówno sprzedaży energii elektrycznej jak i z tytułu dystrybucji energii elektrycznej </w:t>
      </w:r>
      <w:r w:rsidR="00E11299">
        <w:rPr>
          <w:sz w:val="24"/>
          <w:szCs w:val="24"/>
        </w:rPr>
        <w:t>(</w:t>
      </w:r>
      <w:r w:rsidRPr="00B70B79">
        <w:rPr>
          <w:sz w:val="24"/>
          <w:szCs w:val="24"/>
        </w:rPr>
        <w:t>z OSD</w:t>
      </w:r>
      <w:r w:rsidR="00E11299">
        <w:rPr>
          <w:sz w:val="24"/>
          <w:szCs w:val="24"/>
        </w:rPr>
        <w:t>)</w:t>
      </w:r>
      <w:r w:rsidR="00543494">
        <w:rPr>
          <w:sz w:val="24"/>
          <w:szCs w:val="24"/>
        </w:rPr>
        <w:t>,</w:t>
      </w:r>
      <w:r w:rsidRPr="00B70B79">
        <w:rPr>
          <w:sz w:val="24"/>
          <w:szCs w:val="24"/>
        </w:rPr>
        <w:t xml:space="preserve"> odbywać się będzie według jedn</w:t>
      </w:r>
      <w:r w:rsidR="00543494">
        <w:rPr>
          <w:sz w:val="24"/>
          <w:szCs w:val="24"/>
        </w:rPr>
        <w:t xml:space="preserve">ego, wspólnego układu </w:t>
      </w:r>
      <w:proofErr w:type="spellStart"/>
      <w:r w:rsidR="00543494">
        <w:rPr>
          <w:sz w:val="24"/>
          <w:szCs w:val="24"/>
        </w:rPr>
        <w:t>pomiarowo–</w:t>
      </w:r>
      <w:r w:rsidRPr="00B70B79">
        <w:rPr>
          <w:sz w:val="24"/>
          <w:szCs w:val="24"/>
        </w:rPr>
        <w:t>rozliczeniowego</w:t>
      </w:r>
      <w:proofErr w:type="spellEnd"/>
      <w:r w:rsidRPr="00B70B79">
        <w:rPr>
          <w:sz w:val="24"/>
          <w:szCs w:val="24"/>
        </w:rPr>
        <w:t xml:space="preserve">. 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018D4">
        <w:rPr>
          <w:spacing w:val="-4"/>
          <w:sz w:val="24"/>
          <w:szCs w:val="24"/>
        </w:rPr>
        <w:t>Sprzedawca nie przewiduje zainstalowania innego lub dodatkowego układu pomiarowego</w:t>
      </w:r>
      <w:r w:rsidRPr="00B70B79">
        <w:rPr>
          <w:sz w:val="24"/>
          <w:szCs w:val="24"/>
        </w:rPr>
        <w:t xml:space="preserve"> z tytułu świadczenia usługi dystrybucji oraz sprzedaży energii elektrycznej przez dwa odrębne podmioty.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Odczyty rozliczeniowe układów pomiarowo-rozliczeniowych i rozliczenia kosztów sprzedanej energii odbywać się będą w okresach stosowanych przez OSD.</w:t>
      </w:r>
    </w:p>
    <w:p w:rsidR="00E404CD" w:rsidRPr="00B70B79" w:rsidRDefault="00E404CD" w:rsidP="00E404CD">
      <w:pPr>
        <w:numPr>
          <w:ilvl w:val="0"/>
          <w:numId w:val="5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Strony zobowiązują się do zapewnienia wzajemnego dostępu do danych, stanowiących podstawę do rozliczeń za dostarczoną energię.</w:t>
      </w:r>
    </w:p>
    <w:p w:rsidR="00E404CD" w:rsidRPr="00B70B79" w:rsidRDefault="00E404CD" w:rsidP="00E404CD">
      <w:pPr>
        <w:pStyle w:val="Zwykytekst"/>
        <w:ind w:right="141"/>
        <w:rPr>
          <w:rFonts w:asciiTheme="minorHAnsi" w:hAnsiTheme="minorHAnsi"/>
          <w:b/>
          <w:sz w:val="24"/>
          <w:szCs w:val="24"/>
        </w:rPr>
      </w:pPr>
    </w:p>
    <w:p w:rsidR="00E404CD" w:rsidRPr="00B70B79" w:rsidRDefault="00E404CD" w:rsidP="00E404CD">
      <w:pPr>
        <w:rPr>
          <w:b/>
          <w:bCs/>
          <w:sz w:val="24"/>
          <w:szCs w:val="24"/>
        </w:rPr>
      </w:pPr>
      <w:r w:rsidRPr="00B70B79">
        <w:rPr>
          <w:b/>
          <w:sz w:val="24"/>
          <w:szCs w:val="24"/>
        </w:rPr>
        <w:t>§ 6</w:t>
      </w:r>
      <w:r w:rsidR="00F0667F">
        <w:rPr>
          <w:b/>
          <w:sz w:val="24"/>
          <w:szCs w:val="24"/>
        </w:rPr>
        <w:t>.</w:t>
      </w:r>
      <w:r w:rsidRPr="00B70B79">
        <w:rPr>
          <w:b/>
          <w:sz w:val="24"/>
          <w:szCs w:val="24"/>
        </w:rPr>
        <w:t xml:space="preserve"> </w:t>
      </w:r>
      <w:r w:rsidRPr="00B70B79">
        <w:rPr>
          <w:b/>
          <w:bCs/>
          <w:sz w:val="24"/>
          <w:szCs w:val="24"/>
        </w:rPr>
        <w:t>Płatności.</w:t>
      </w:r>
    </w:p>
    <w:p w:rsidR="00E404CD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Style w:val="Pogrubienie"/>
          <w:b w:val="0"/>
          <w:sz w:val="24"/>
          <w:szCs w:val="24"/>
        </w:rPr>
      </w:pPr>
      <w:r w:rsidRPr="00B018D4">
        <w:rPr>
          <w:spacing w:val="-4"/>
          <w:sz w:val="24"/>
          <w:szCs w:val="24"/>
        </w:rPr>
        <w:t xml:space="preserve">Płatnikiem należności za energię elektryczną jest </w:t>
      </w:r>
      <w:r w:rsidR="00B018D4" w:rsidRPr="00B018D4">
        <w:rPr>
          <w:rStyle w:val="Pogrubienie"/>
          <w:b w:val="0"/>
          <w:spacing w:val="-4"/>
          <w:sz w:val="24"/>
          <w:szCs w:val="24"/>
        </w:rPr>
        <w:t>TRAMWAJ FORDON Spółka z ograniczoną</w:t>
      </w:r>
      <w:r w:rsidR="00B018D4" w:rsidRPr="00B018D4">
        <w:rPr>
          <w:rStyle w:val="Pogrubienie"/>
          <w:b w:val="0"/>
          <w:sz w:val="24"/>
          <w:szCs w:val="24"/>
        </w:rPr>
        <w:t xml:space="preserve"> odpowiedzialnością</w:t>
      </w:r>
      <w:r w:rsidR="00B018D4">
        <w:rPr>
          <w:rStyle w:val="Pogrubienie"/>
          <w:b w:val="0"/>
          <w:sz w:val="24"/>
          <w:szCs w:val="24"/>
        </w:rPr>
        <w:t>,</w:t>
      </w:r>
      <w:r w:rsidR="00B018D4" w:rsidRPr="00B018D4">
        <w:rPr>
          <w:rStyle w:val="Pogrubienie"/>
          <w:b w:val="0"/>
          <w:sz w:val="24"/>
          <w:szCs w:val="24"/>
        </w:rPr>
        <w:t xml:space="preserve"> ul. Jagiellońska </w:t>
      </w:r>
      <w:smartTag w:uri="urn:schemas-microsoft-com:office:smarttags" w:element="metricconverter">
        <w:smartTagPr>
          <w:attr w:name="ProductID" w:val="94 C"/>
        </w:smartTagPr>
        <w:r w:rsidR="00B018D4" w:rsidRPr="00B018D4">
          <w:rPr>
            <w:rStyle w:val="Pogrubienie"/>
            <w:b w:val="0"/>
            <w:sz w:val="24"/>
            <w:szCs w:val="24"/>
          </w:rPr>
          <w:t>94 C</w:t>
        </w:r>
      </w:smartTag>
      <w:r w:rsidR="00B018D4" w:rsidRPr="00B018D4">
        <w:rPr>
          <w:rStyle w:val="Pogrubienie"/>
          <w:b w:val="0"/>
          <w:sz w:val="24"/>
          <w:szCs w:val="24"/>
        </w:rPr>
        <w:t>, 85-027 Bydgoszcz</w:t>
      </w:r>
      <w:r w:rsidRPr="00B70B79">
        <w:rPr>
          <w:rStyle w:val="Pogrubienie"/>
          <w:b w:val="0"/>
          <w:sz w:val="24"/>
          <w:szCs w:val="24"/>
        </w:rPr>
        <w:t>.</w:t>
      </w:r>
    </w:p>
    <w:p w:rsidR="00E404CD" w:rsidRPr="00531C3C" w:rsidRDefault="001B7751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531C3C">
        <w:rPr>
          <w:sz w:val="24"/>
          <w:szCs w:val="24"/>
        </w:rPr>
        <w:t xml:space="preserve">Należności wynikające z faktur VAT będą płatne przelewem z konta Zamawiającego na konto Sprzedawcy podane na fakturze, w terminie </w:t>
      </w:r>
      <w:r w:rsidR="00531C3C" w:rsidRPr="00531C3C">
        <w:rPr>
          <w:sz w:val="24"/>
          <w:szCs w:val="24"/>
        </w:rPr>
        <w:t>30</w:t>
      </w:r>
      <w:r w:rsidRPr="00531C3C">
        <w:rPr>
          <w:sz w:val="24"/>
          <w:szCs w:val="24"/>
        </w:rPr>
        <w:t xml:space="preserve"> dni od daty otrzymania faktury przez Zamawiającego</w:t>
      </w:r>
      <w:r w:rsidR="00E404CD" w:rsidRPr="00531C3C">
        <w:rPr>
          <w:sz w:val="24"/>
          <w:szCs w:val="24"/>
        </w:rPr>
        <w:t xml:space="preserve">. </w:t>
      </w:r>
    </w:p>
    <w:p w:rsidR="00E404CD" w:rsidRPr="00531C3C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531C3C">
        <w:rPr>
          <w:spacing w:val="-4"/>
          <w:sz w:val="24"/>
          <w:szCs w:val="24"/>
        </w:rPr>
        <w:t>Dla każdego okresu rozliczeniowego Sprzedawca wystawiać będzie jedną fakturę zawierającą</w:t>
      </w:r>
      <w:r w:rsidRPr="00531C3C">
        <w:rPr>
          <w:sz w:val="24"/>
          <w:szCs w:val="24"/>
        </w:rPr>
        <w:t xml:space="preserve"> załącznik z rozliczeniem poszczególnych punktów poboru energii elektrycznej.</w:t>
      </w:r>
    </w:p>
    <w:p w:rsidR="00E404CD" w:rsidRPr="00531C3C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531C3C">
        <w:rPr>
          <w:sz w:val="24"/>
          <w:szCs w:val="24"/>
          <w:lang w:eastAsia="ar-SA"/>
        </w:rPr>
        <w:t>Faktur</w:t>
      </w:r>
      <w:r w:rsidR="006E6C52" w:rsidRPr="00531C3C">
        <w:rPr>
          <w:sz w:val="24"/>
          <w:szCs w:val="24"/>
          <w:lang w:eastAsia="ar-SA"/>
        </w:rPr>
        <w:t>a</w:t>
      </w:r>
      <w:r w:rsidRPr="00531C3C">
        <w:rPr>
          <w:sz w:val="24"/>
          <w:szCs w:val="24"/>
          <w:lang w:eastAsia="ar-SA"/>
        </w:rPr>
        <w:t xml:space="preserve"> wystawian</w:t>
      </w:r>
      <w:r w:rsidR="006E6C52" w:rsidRPr="00531C3C">
        <w:rPr>
          <w:sz w:val="24"/>
          <w:szCs w:val="24"/>
          <w:lang w:eastAsia="ar-SA"/>
        </w:rPr>
        <w:t>a</w:t>
      </w:r>
      <w:r w:rsidRPr="00531C3C">
        <w:rPr>
          <w:sz w:val="24"/>
          <w:szCs w:val="24"/>
          <w:lang w:eastAsia="ar-SA"/>
        </w:rPr>
        <w:t xml:space="preserve"> będ</w:t>
      </w:r>
      <w:r w:rsidR="006E6C52" w:rsidRPr="00531C3C">
        <w:rPr>
          <w:sz w:val="24"/>
          <w:szCs w:val="24"/>
          <w:lang w:eastAsia="ar-SA"/>
        </w:rPr>
        <w:t>zie</w:t>
      </w:r>
      <w:r w:rsidRPr="00531C3C">
        <w:rPr>
          <w:sz w:val="24"/>
          <w:szCs w:val="24"/>
          <w:lang w:eastAsia="ar-SA"/>
        </w:rPr>
        <w:t xml:space="preserve"> na koniec każdego okresu rozliczeniowego w terminie do 14 dni od otrzymania przez Sprzedawcę odczytów liczników pomiarowych od Operatora Systemu Dystrybucyjnego.</w:t>
      </w:r>
    </w:p>
    <w:p w:rsidR="00E404CD" w:rsidRPr="00531C3C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531C3C">
        <w:rPr>
          <w:sz w:val="24"/>
          <w:szCs w:val="24"/>
        </w:rPr>
        <w:t>Za przekroczenie terminu płatności określonego w umowie, Sprzedawcy przysługuje prawo do odsetek w wysokości ustawowej.</w:t>
      </w:r>
    </w:p>
    <w:p w:rsidR="00E404CD" w:rsidRPr="00531C3C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531C3C">
        <w:rPr>
          <w:sz w:val="24"/>
          <w:szCs w:val="24"/>
        </w:rPr>
        <w:t>Reklamacje nie zwalniają Zamawiającego od obowiązku płatności należności za dostarczoną energię elektryczną.</w:t>
      </w:r>
    </w:p>
    <w:p w:rsidR="00E404CD" w:rsidRPr="00531C3C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rPr>
          <w:sz w:val="24"/>
          <w:szCs w:val="24"/>
        </w:rPr>
      </w:pPr>
      <w:r w:rsidRPr="00531C3C">
        <w:rPr>
          <w:sz w:val="24"/>
          <w:szCs w:val="24"/>
        </w:rPr>
        <w:lastRenderedPageBreak/>
        <w:t xml:space="preserve">Zamawiający oświadcza, że jest płatnikiem podatku VAT i posiada NIP: </w:t>
      </w:r>
      <w:r w:rsidR="00B018D4" w:rsidRPr="00531C3C">
        <w:rPr>
          <w:sz w:val="24"/>
          <w:szCs w:val="24"/>
        </w:rPr>
        <w:t>.............................</w:t>
      </w:r>
      <w:r w:rsidRPr="00531C3C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Sprzedawca oświadcza, że jest płatnikiem podatku VAT i posiada NIP: ...............................</w:t>
      </w:r>
    </w:p>
    <w:p w:rsidR="00E404CD" w:rsidRPr="00B70B79" w:rsidRDefault="00E404CD" w:rsidP="00E404CD">
      <w:pPr>
        <w:numPr>
          <w:ilvl w:val="0"/>
          <w:numId w:val="6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Wierzytelność wynikająca z Umowy nie może być przedmiotem przelewu, cesji lub innej dyspozycji na rzecz osób trzecich bez zgody Zamawiającego.</w:t>
      </w:r>
    </w:p>
    <w:p w:rsidR="00E404CD" w:rsidRPr="00B70B79" w:rsidRDefault="00E404CD" w:rsidP="00E404CD">
      <w:pPr>
        <w:pStyle w:val="Zwykytekst"/>
        <w:spacing w:before="120"/>
        <w:ind w:right="142"/>
        <w:rPr>
          <w:rFonts w:asciiTheme="minorHAnsi" w:hAnsiTheme="minorHAnsi"/>
          <w:b/>
          <w:bCs/>
          <w:sz w:val="24"/>
          <w:szCs w:val="24"/>
        </w:rPr>
      </w:pPr>
      <w:r w:rsidRPr="00B70B79">
        <w:rPr>
          <w:rFonts w:asciiTheme="minorHAnsi" w:hAnsiTheme="minorHAnsi"/>
          <w:b/>
          <w:sz w:val="24"/>
          <w:szCs w:val="24"/>
        </w:rPr>
        <w:t>§ 7</w:t>
      </w:r>
      <w:r w:rsidR="00F0667F">
        <w:rPr>
          <w:rFonts w:asciiTheme="minorHAnsi" w:hAnsiTheme="minorHAnsi"/>
          <w:b/>
          <w:sz w:val="24"/>
          <w:szCs w:val="24"/>
        </w:rPr>
        <w:t>.</w:t>
      </w:r>
      <w:r w:rsidRPr="00B70B79">
        <w:rPr>
          <w:rFonts w:asciiTheme="minorHAnsi" w:hAnsiTheme="minorHAnsi"/>
          <w:b/>
          <w:sz w:val="24"/>
          <w:szCs w:val="24"/>
        </w:rPr>
        <w:t xml:space="preserve"> </w:t>
      </w:r>
      <w:r w:rsidRPr="00B70B79">
        <w:rPr>
          <w:rFonts w:asciiTheme="minorHAnsi" w:hAnsiTheme="minorHAnsi"/>
          <w:b/>
          <w:bCs/>
          <w:sz w:val="24"/>
          <w:szCs w:val="24"/>
        </w:rPr>
        <w:t>Obowiązywanie Umowy, wypowiedzenie Umowy, wstrzymanie dostaw.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Umowa wchodzi w życie</w:t>
      </w:r>
      <w:r w:rsidR="00711CC9" w:rsidRPr="00B70B79">
        <w:rPr>
          <w:sz w:val="24"/>
          <w:szCs w:val="24"/>
        </w:rPr>
        <w:t>,</w:t>
      </w:r>
      <w:r w:rsidRPr="00B70B79">
        <w:rPr>
          <w:sz w:val="24"/>
          <w:szCs w:val="24"/>
        </w:rPr>
        <w:t xml:space="preserve"> w zakresie każdego punktu poboru</w:t>
      </w:r>
      <w:r w:rsidR="00711CC9" w:rsidRPr="00B70B79">
        <w:rPr>
          <w:sz w:val="24"/>
          <w:szCs w:val="24"/>
        </w:rPr>
        <w:t>,</w:t>
      </w:r>
      <w:r w:rsidRPr="00B70B79">
        <w:rPr>
          <w:sz w:val="24"/>
          <w:szCs w:val="24"/>
        </w:rPr>
        <w:t xml:space="preserve"> </w:t>
      </w:r>
      <w:r w:rsidR="007B5125" w:rsidRPr="007B5125">
        <w:rPr>
          <w:sz w:val="24"/>
          <w:szCs w:val="24"/>
        </w:rPr>
        <w:t>od dnia podpisania umowy</w:t>
      </w:r>
      <w:r w:rsidR="00711CC9" w:rsidRPr="00B70B79">
        <w:rPr>
          <w:sz w:val="24"/>
          <w:szCs w:val="24"/>
        </w:rPr>
        <w:t>,</w:t>
      </w:r>
      <w:r w:rsidRPr="00B70B79">
        <w:rPr>
          <w:sz w:val="24"/>
          <w:szCs w:val="24"/>
        </w:rPr>
        <w:t xml:space="preserve"> </w:t>
      </w:r>
      <w:r w:rsidR="00F01874" w:rsidRPr="00B70B79">
        <w:rPr>
          <w:sz w:val="24"/>
          <w:szCs w:val="24"/>
        </w:rPr>
        <w:t>po pozytywnie przeprowadzone</w:t>
      </w:r>
      <w:r w:rsidR="00F0667F">
        <w:rPr>
          <w:sz w:val="24"/>
          <w:szCs w:val="24"/>
        </w:rPr>
        <w:t xml:space="preserve">j procedurze zmiany sprzedawcy </w:t>
      </w:r>
      <w:r w:rsidR="00F01874" w:rsidRPr="00B70B79">
        <w:rPr>
          <w:sz w:val="24"/>
          <w:szCs w:val="24"/>
        </w:rPr>
        <w:t>i podpisaniu nowych umów dystrybucyjnych</w:t>
      </w:r>
      <w:r w:rsidRPr="00B70B79">
        <w:rPr>
          <w:sz w:val="24"/>
          <w:szCs w:val="24"/>
        </w:rPr>
        <w:t>.</w:t>
      </w:r>
    </w:p>
    <w:p w:rsidR="00E404CD" w:rsidRPr="00531C3C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531C3C">
        <w:rPr>
          <w:sz w:val="24"/>
          <w:szCs w:val="24"/>
        </w:rPr>
        <w:t>Umow</w:t>
      </w:r>
      <w:r w:rsidR="00543494" w:rsidRPr="00531C3C">
        <w:rPr>
          <w:sz w:val="24"/>
          <w:szCs w:val="24"/>
        </w:rPr>
        <w:t xml:space="preserve">ę zawiera się </w:t>
      </w:r>
      <w:r w:rsidRPr="00531C3C">
        <w:rPr>
          <w:sz w:val="24"/>
          <w:szCs w:val="24"/>
        </w:rPr>
        <w:t xml:space="preserve">na czas oznaczony, do dnia </w:t>
      </w:r>
      <w:r w:rsidR="00B63DB3" w:rsidRPr="00531C3C">
        <w:rPr>
          <w:sz w:val="24"/>
          <w:szCs w:val="24"/>
        </w:rPr>
        <w:t>2</w:t>
      </w:r>
      <w:r w:rsidR="00B018D4" w:rsidRPr="00531C3C">
        <w:rPr>
          <w:sz w:val="24"/>
          <w:szCs w:val="24"/>
        </w:rPr>
        <w:t>9</w:t>
      </w:r>
      <w:r w:rsidR="00B63DB3" w:rsidRPr="00531C3C">
        <w:rPr>
          <w:sz w:val="24"/>
          <w:szCs w:val="24"/>
        </w:rPr>
        <w:t xml:space="preserve"> lutego</w:t>
      </w:r>
      <w:r w:rsidRPr="00531C3C">
        <w:rPr>
          <w:sz w:val="24"/>
          <w:szCs w:val="24"/>
        </w:rPr>
        <w:t xml:space="preserve"> 201</w:t>
      </w:r>
      <w:r w:rsidR="00B018D4" w:rsidRPr="00531C3C">
        <w:rPr>
          <w:sz w:val="24"/>
          <w:szCs w:val="24"/>
        </w:rPr>
        <w:t>6</w:t>
      </w:r>
      <w:r w:rsidRPr="00531C3C">
        <w:rPr>
          <w:sz w:val="24"/>
          <w:szCs w:val="24"/>
        </w:rPr>
        <w:t xml:space="preserve"> r.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Dzień wejścia Umowy w życie jest dniem rozpoczynającym sprzedaż energii elektrycznej przez Sprzedawcę.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Strony postanawiają, że możliwe jest zaprzestanie sprzedaży energii elektrycznej dla punktów poboru wskazanych w </w:t>
      </w:r>
      <w:r w:rsidR="00543494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 xml:space="preserve">r 1 do Umowy i nie stanowi to rozwiązania całej Umowy chyba, że przedmiotem wypowiedzenia byłyby wszystkie punkty poboru określone w </w:t>
      </w:r>
      <w:r w:rsidR="00543494">
        <w:rPr>
          <w:sz w:val="24"/>
          <w:szCs w:val="24"/>
        </w:rPr>
        <w:t>z</w:t>
      </w:r>
      <w:r w:rsidRPr="00B70B79">
        <w:rPr>
          <w:sz w:val="24"/>
          <w:szCs w:val="24"/>
        </w:rPr>
        <w:t xml:space="preserve">ałączniku </w:t>
      </w:r>
      <w:r w:rsidR="00173FEF">
        <w:rPr>
          <w:sz w:val="24"/>
          <w:szCs w:val="24"/>
        </w:rPr>
        <w:t>N</w:t>
      </w:r>
      <w:r w:rsidRPr="00B70B79">
        <w:rPr>
          <w:sz w:val="24"/>
          <w:szCs w:val="24"/>
        </w:rPr>
        <w:t>r 1.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rPr>
          <w:sz w:val="24"/>
          <w:szCs w:val="24"/>
        </w:rPr>
      </w:pPr>
      <w:r w:rsidRPr="00B70B79">
        <w:rPr>
          <w:sz w:val="24"/>
          <w:szCs w:val="24"/>
        </w:rPr>
        <w:t>Dla realizacji Umowy w zakresie każdego punktu poboru konieczne jest jednoczesne obowiązywanie:</w:t>
      </w:r>
    </w:p>
    <w:p w:rsidR="00E404CD" w:rsidRPr="00531C3C" w:rsidRDefault="00543494" w:rsidP="00E404CD">
      <w:pPr>
        <w:numPr>
          <w:ilvl w:val="1"/>
          <w:numId w:val="7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pacing w:val="-4"/>
          <w:sz w:val="24"/>
          <w:szCs w:val="24"/>
        </w:rPr>
      </w:pPr>
      <w:r w:rsidRPr="00531C3C">
        <w:rPr>
          <w:spacing w:val="-4"/>
          <w:sz w:val="24"/>
          <w:szCs w:val="24"/>
        </w:rPr>
        <w:t>u</w:t>
      </w:r>
      <w:r w:rsidR="00E404CD" w:rsidRPr="00531C3C">
        <w:rPr>
          <w:spacing w:val="-4"/>
          <w:sz w:val="24"/>
          <w:szCs w:val="24"/>
        </w:rPr>
        <w:t>mowy o świadczenie usług dystrybucji zawartej pomiędzy Zamawiającym a </w:t>
      </w:r>
      <w:r w:rsidR="006C08C3" w:rsidRPr="00531C3C">
        <w:rPr>
          <w:spacing w:val="-4"/>
          <w:sz w:val="24"/>
          <w:szCs w:val="24"/>
        </w:rPr>
        <w:t xml:space="preserve">danym </w:t>
      </w:r>
      <w:r w:rsidR="00E404CD" w:rsidRPr="00531C3C">
        <w:rPr>
          <w:spacing w:val="-4"/>
          <w:sz w:val="24"/>
          <w:szCs w:val="24"/>
        </w:rPr>
        <w:t>OSD,</w:t>
      </w:r>
    </w:p>
    <w:p w:rsidR="00E404CD" w:rsidRPr="00B70B79" w:rsidRDefault="00543494" w:rsidP="00E404CD">
      <w:pPr>
        <w:numPr>
          <w:ilvl w:val="1"/>
          <w:numId w:val="7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20" w:hanging="35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6C08C3" w:rsidRPr="00B70B79">
        <w:rPr>
          <w:sz w:val="24"/>
          <w:szCs w:val="24"/>
        </w:rPr>
        <w:t>eneralne umowy dystrybucyjne zawarte</w:t>
      </w:r>
      <w:r w:rsidR="00E404CD" w:rsidRPr="00B70B79">
        <w:rPr>
          <w:sz w:val="24"/>
          <w:szCs w:val="24"/>
        </w:rPr>
        <w:t xml:space="preserve"> pomiędzy Sprzedawcą a </w:t>
      </w:r>
      <w:r w:rsidR="006C08C3" w:rsidRPr="00B70B79">
        <w:rPr>
          <w:sz w:val="24"/>
          <w:szCs w:val="24"/>
        </w:rPr>
        <w:t xml:space="preserve">danym </w:t>
      </w:r>
      <w:r w:rsidR="00E404CD" w:rsidRPr="00B70B79">
        <w:rPr>
          <w:sz w:val="24"/>
          <w:szCs w:val="24"/>
        </w:rPr>
        <w:t>OSD.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Zamawiający oświadcza, że Umowa o świadczenie usług dystrybucji, o której mowa powyżej pozostaje ważna przez cały okres obowiązywania Umowy, a w przypadku jej rozwiązania, Zamawiający zobowiązany jest poinformować o tym Sprzedawcę w formie pisemnej w terminie 7 dni od momentu złożenia oświadczenia o wypowiedzeniu umowy o świadczenie usług dystrybucji, pod rygorem </w:t>
      </w:r>
      <w:r w:rsidR="00C3757C" w:rsidRPr="00B70B79">
        <w:rPr>
          <w:sz w:val="24"/>
          <w:szCs w:val="24"/>
        </w:rPr>
        <w:t>rozwiązania</w:t>
      </w:r>
      <w:r w:rsidRPr="00B70B79">
        <w:rPr>
          <w:sz w:val="24"/>
          <w:szCs w:val="24"/>
        </w:rPr>
        <w:t xml:space="preserve"> Umowy.</w:t>
      </w:r>
    </w:p>
    <w:p w:rsidR="00E404CD" w:rsidRPr="00B70B79" w:rsidRDefault="00E404CD" w:rsidP="00E404CD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W przypadku gdy Sprzedawca poweźmie wiadomość, iż umowa o świadczenie usług dystrybucji została rozwiązana bądź wygasła, a Zamawiający nie poinformuje go o tym </w:t>
      </w:r>
      <w:r w:rsidR="00B018D4">
        <w:rPr>
          <w:sz w:val="24"/>
          <w:szCs w:val="24"/>
        </w:rPr>
        <w:br/>
      </w:r>
      <w:r w:rsidRPr="00B70B79">
        <w:rPr>
          <w:sz w:val="24"/>
          <w:szCs w:val="24"/>
        </w:rPr>
        <w:t xml:space="preserve">w trybie wskazanym powyżej, Umowa ulega natychmiastowemu rozwiązaniu w zakresie punktów poboru, do których dostarczana jest energia elektryczna w ramach umowy </w:t>
      </w:r>
      <w:r w:rsidR="00B018D4">
        <w:rPr>
          <w:sz w:val="24"/>
          <w:szCs w:val="24"/>
        </w:rPr>
        <w:br/>
      </w:r>
      <w:r w:rsidRPr="00B70B79">
        <w:rPr>
          <w:sz w:val="24"/>
          <w:szCs w:val="24"/>
        </w:rPr>
        <w:t>o świadczenie usług dystrybucji z dniem jej rozwiązania.</w:t>
      </w:r>
    </w:p>
    <w:p w:rsidR="00E404CD" w:rsidRPr="00B70B79" w:rsidRDefault="00E404CD" w:rsidP="00C3757C">
      <w:pPr>
        <w:numPr>
          <w:ilvl w:val="0"/>
          <w:numId w:val="7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Sprzedawca może wypowiedzieć Umowę bądź wstrzymać dos</w:t>
      </w:r>
      <w:r w:rsidR="000A646D" w:rsidRPr="00B70B79">
        <w:rPr>
          <w:sz w:val="24"/>
          <w:szCs w:val="24"/>
        </w:rPr>
        <w:t xml:space="preserve">tarczanie energii elektrycznej </w:t>
      </w:r>
      <w:r w:rsidRPr="00B70B79">
        <w:rPr>
          <w:sz w:val="24"/>
          <w:szCs w:val="24"/>
        </w:rPr>
        <w:t>w przypadku, gdy Zamawiający opóźnia się z zapłatą za pobraną energię elektryczną, o co najmniej miesiąc od upływu terminu płatności, pomimo uprzedniego powiadomienia na piśmie o zamiarze wypowiedzenia umowy i wyznaczenia dodatkowego dwutygodniowego terminu do zapłaty zaległych i obecnych należności.</w:t>
      </w:r>
    </w:p>
    <w:p w:rsidR="00E404CD" w:rsidRPr="00B70B79" w:rsidRDefault="00E404CD" w:rsidP="00E404CD">
      <w:pPr>
        <w:pStyle w:val="Zwykytekst"/>
        <w:spacing w:before="120"/>
        <w:ind w:right="142"/>
        <w:rPr>
          <w:rFonts w:asciiTheme="minorHAnsi" w:hAnsiTheme="minorHAnsi"/>
          <w:b/>
          <w:bCs/>
          <w:sz w:val="24"/>
          <w:szCs w:val="24"/>
        </w:rPr>
      </w:pPr>
      <w:r w:rsidRPr="00B70B79">
        <w:rPr>
          <w:rFonts w:asciiTheme="minorHAnsi" w:hAnsiTheme="minorHAnsi"/>
          <w:b/>
          <w:sz w:val="24"/>
          <w:szCs w:val="24"/>
        </w:rPr>
        <w:t>§ 8</w:t>
      </w:r>
      <w:r w:rsidR="00F0667F">
        <w:rPr>
          <w:rFonts w:asciiTheme="minorHAnsi" w:hAnsiTheme="minorHAnsi"/>
          <w:b/>
          <w:sz w:val="24"/>
          <w:szCs w:val="24"/>
        </w:rPr>
        <w:t>.</w:t>
      </w:r>
      <w:r w:rsidRPr="00B70B79">
        <w:rPr>
          <w:rFonts w:asciiTheme="minorHAnsi" w:hAnsiTheme="minorHAnsi"/>
          <w:b/>
          <w:sz w:val="24"/>
          <w:szCs w:val="24"/>
        </w:rPr>
        <w:t xml:space="preserve"> </w:t>
      </w:r>
      <w:r w:rsidRPr="00B70B79">
        <w:rPr>
          <w:rFonts w:asciiTheme="minorHAnsi" w:hAnsiTheme="minorHAnsi"/>
          <w:b/>
          <w:bCs/>
          <w:sz w:val="24"/>
          <w:szCs w:val="24"/>
        </w:rPr>
        <w:t>Kary Umowne.</w:t>
      </w:r>
    </w:p>
    <w:p w:rsidR="00E404CD" w:rsidRPr="00B70B79" w:rsidRDefault="00E404CD" w:rsidP="00E404CD">
      <w:pPr>
        <w:pStyle w:val="Default"/>
        <w:numPr>
          <w:ilvl w:val="0"/>
          <w:numId w:val="10"/>
        </w:numPr>
        <w:spacing w:after="27"/>
        <w:ind w:left="284" w:hanging="284"/>
        <w:jc w:val="both"/>
        <w:rPr>
          <w:rFonts w:asciiTheme="minorHAnsi" w:hAnsiTheme="minorHAnsi"/>
        </w:rPr>
      </w:pPr>
      <w:r w:rsidRPr="00B70B79">
        <w:rPr>
          <w:rFonts w:asciiTheme="minorHAnsi" w:hAnsiTheme="minorHAnsi"/>
        </w:rPr>
        <w:t xml:space="preserve">Sprzedawca zapłaci Zamawiającemu karę umowną za odstąpienie od Umowy przez którąkolwiek ze </w:t>
      </w:r>
      <w:r w:rsidR="00543494">
        <w:rPr>
          <w:rFonts w:asciiTheme="minorHAnsi" w:hAnsiTheme="minorHAnsi"/>
        </w:rPr>
        <w:t>S</w:t>
      </w:r>
      <w:r w:rsidRPr="00B70B79">
        <w:rPr>
          <w:rFonts w:asciiTheme="minorHAnsi" w:hAnsiTheme="minorHAnsi"/>
        </w:rPr>
        <w:t xml:space="preserve">tron z przyczyn, </w:t>
      </w:r>
      <w:r w:rsidR="00543494">
        <w:rPr>
          <w:rFonts w:asciiTheme="minorHAnsi" w:hAnsiTheme="minorHAnsi"/>
        </w:rPr>
        <w:t>leżących po stronie Sprzedawcy,</w:t>
      </w:r>
      <w:r w:rsidRPr="00B70B79">
        <w:rPr>
          <w:rFonts w:asciiTheme="minorHAnsi" w:hAnsiTheme="minorHAnsi"/>
        </w:rPr>
        <w:t xml:space="preserve"> w wysokości 10% wartości nominalnej brutto Umowy, o której mowa w § 5 ust. 1</w:t>
      </w:r>
      <w:r w:rsidR="00C27127" w:rsidRPr="00B70B79">
        <w:rPr>
          <w:rFonts w:asciiTheme="minorHAnsi" w:hAnsiTheme="minorHAnsi"/>
        </w:rPr>
        <w:t xml:space="preserve"> Umowy</w:t>
      </w:r>
      <w:r w:rsidRPr="00B70B79">
        <w:rPr>
          <w:rFonts w:asciiTheme="minorHAnsi" w:hAnsiTheme="minorHAnsi"/>
        </w:rPr>
        <w:t>.</w:t>
      </w:r>
    </w:p>
    <w:p w:rsidR="00E404CD" w:rsidRPr="00B70B79" w:rsidRDefault="00E404CD" w:rsidP="00E404CD">
      <w:pPr>
        <w:pStyle w:val="Default"/>
        <w:numPr>
          <w:ilvl w:val="0"/>
          <w:numId w:val="10"/>
        </w:numPr>
        <w:spacing w:after="27"/>
        <w:ind w:left="357" w:hanging="284"/>
        <w:jc w:val="both"/>
        <w:rPr>
          <w:rFonts w:asciiTheme="minorHAnsi" w:hAnsiTheme="minorHAnsi"/>
          <w:bCs/>
        </w:rPr>
      </w:pPr>
      <w:r w:rsidRPr="00B70B79">
        <w:rPr>
          <w:rFonts w:asciiTheme="minorHAnsi" w:hAnsiTheme="minorHAnsi"/>
        </w:rPr>
        <w:t xml:space="preserve">Zamawiający zapłaci Sprzedawcy karę umowną za odstąpienie od Umowy z przyczyn, </w:t>
      </w:r>
      <w:r w:rsidR="00543494">
        <w:rPr>
          <w:rFonts w:asciiTheme="minorHAnsi" w:hAnsiTheme="minorHAnsi"/>
        </w:rPr>
        <w:t>niezależnych od Sprzedawcy</w:t>
      </w:r>
      <w:r w:rsidRPr="00B70B79">
        <w:rPr>
          <w:rFonts w:asciiTheme="minorHAnsi" w:hAnsiTheme="minorHAnsi"/>
        </w:rPr>
        <w:t xml:space="preserve">, w wysokości 10% wartości nominalnej brutto Umowy, </w:t>
      </w:r>
      <w:r w:rsidR="00173FEF">
        <w:rPr>
          <w:rFonts w:asciiTheme="minorHAnsi" w:hAnsiTheme="minorHAnsi"/>
        </w:rPr>
        <w:br/>
      </w:r>
      <w:r w:rsidRPr="00B70B79">
        <w:rPr>
          <w:rFonts w:asciiTheme="minorHAnsi" w:hAnsiTheme="minorHAnsi"/>
        </w:rPr>
        <w:t>o której mowa w § 5 ust. 1</w:t>
      </w:r>
      <w:r w:rsidR="005E086F" w:rsidRPr="00B70B79">
        <w:rPr>
          <w:rFonts w:asciiTheme="minorHAnsi" w:hAnsiTheme="minorHAnsi"/>
        </w:rPr>
        <w:t xml:space="preserve"> Umowy</w:t>
      </w:r>
      <w:r w:rsidRPr="00B70B79">
        <w:rPr>
          <w:rFonts w:asciiTheme="minorHAnsi" w:hAnsiTheme="minorHAnsi"/>
        </w:rPr>
        <w:t xml:space="preserve">, poza przypadkiem, określonym </w:t>
      </w:r>
      <w:r w:rsidR="00543494">
        <w:rPr>
          <w:rFonts w:asciiTheme="minorHAnsi" w:hAnsiTheme="minorHAnsi"/>
        </w:rPr>
        <w:t>w</w:t>
      </w:r>
      <w:r w:rsidRPr="00B70B79">
        <w:rPr>
          <w:rFonts w:asciiTheme="minorHAnsi" w:hAnsiTheme="minorHAnsi"/>
        </w:rPr>
        <w:t xml:space="preserve"> ust. 3.</w:t>
      </w:r>
    </w:p>
    <w:p w:rsidR="00E404CD" w:rsidRPr="00B70B79" w:rsidRDefault="00E404CD" w:rsidP="00E404CD">
      <w:pPr>
        <w:pStyle w:val="Default"/>
        <w:numPr>
          <w:ilvl w:val="0"/>
          <w:numId w:val="10"/>
        </w:numPr>
        <w:spacing w:after="27"/>
        <w:ind w:left="357" w:hanging="284"/>
        <w:jc w:val="both"/>
        <w:rPr>
          <w:rFonts w:asciiTheme="minorHAnsi" w:hAnsiTheme="minorHAnsi"/>
          <w:bCs/>
        </w:rPr>
      </w:pPr>
      <w:r w:rsidRPr="00B70B79">
        <w:rPr>
          <w:rFonts w:asciiTheme="minorHAnsi" w:hAnsiTheme="minorHAnsi"/>
        </w:rPr>
        <w:t>W razie wystąpienia okoliczności powodującej, że wykonanie umowy nie leży w interesie publicznym, czego nie można było przewidzieć w chwili zawarcia umowy, Zamawiający może odstąpić od umowy w terminie 30 dni od powzięcia wiadomości o tych okolicznościach. W takim przypadku Sprzedawca może żądać wyłącznie wynagrodzenia należnego mu z tytułu wykonania części umowy.</w:t>
      </w:r>
    </w:p>
    <w:p w:rsidR="00E404CD" w:rsidRPr="00B70B79" w:rsidRDefault="001B7751" w:rsidP="00E404CD">
      <w:pPr>
        <w:pStyle w:val="Default"/>
        <w:numPr>
          <w:ilvl w:val="0"/>
          <w:numId w:val="10"/>
        </w:numPr>
        <w:spacing w:after="27"/>
        <w:ind w:left="357" w:hanging="284"/>
        <w:jc w:val="both"/>
        <w:rPr>
          <w:rFonts w:asciiTheme="minorHAnsi" w:hAnsiTheme="minorHAnsi"/>
          <w:bCs/>
        </w:rPr>
      </w:pPr>
      <w:r w:rsidRPr="00B70B79">
        <w:rPr>
          <w:rFonts w:asciiTheme="minorHAnsi" w:hAnsiTheme="minorHAnsi"/>
        </w:rPr>
        <w:t>Jeżeli na skutek niewykonania lub nienależytego wykonania umowy z wyłącznej winy Sprzedawcy, Zamawiający poniesie szkodę, Sprzedawca pokryje tę szkodę w pełnej wysokości.</w:t>
      </w:r>
      <w:r w:rsidR="00E404CD" w:rsidRPr="00B70B79">
        <w:rPr>
          <w:rFonts w:asciiTheme="minorHAnsi" w:hAnsiTheme="minorHAnsi"/>
        </w:rPr>
        <w:t>.</w:t>
      </w:r>
    </w:p>
    <w:p w:rsidR="00E404CD" w:rsidRPr="00B70B79" w:rsidRDefault="00E404CD" w:rsidP="00E404CD">
      <w:pPr>
        <w:pStyle w:val="Default"/>
        <w:numPr>
          <w:ilvl w:val="0"/>
          <w:numId w:val="10"/>
        </w:numPr>
        <w:spacing w:after="27"/>
        <w:ind w:left="357" w:hanging="284"/>
        <w:jc w:val="both"/>
        <w:rPr>
          <w:rFonts w:asciiTheme="minorHAnsi" w:hAnsiTheme="minorHAnsi"/>
          <w:bCs/>
        </w:rPr>
      </w:pPr>
      <w:r w:rsidRPr="00B70B79">
        <w:rPr>
          <w:rFonts w:asciiTheme="minorHAnsi" w:hAnsiTheme="minorHAnsi"/>
        </w:rPr>
        <w:lastRenderedPageBreak/>
        <w:t>Zamawiający zastrzega sobie prawo stosowania instytucji potrącenia z art. 498 i dalszych Kodeksu cywilnego z wynagrodzenia Sprzedawcy wszelkich należności z tytułu kar umownych i innych odszkodowań.</w:t>
      </w:r>
    </w:p>
    <w:p w:rsidR="00E404CD" w:rsidRPr="00B70B79" w:rsidRDefault="00E404CD" w:rsidP="00E404CD">
      <w:pPr>
        <w:pStyle w:val="Default"/>
        <w:spacing w:before="120" w:after="27"/>
        <w:ind w:right="142"/>
        <w:jc w:val="both"/>
        <w:rPr>
          <w:rFonts w:asciiTheme="minorHAnsi" w:hAnsiTheme="minorHAnsi"/>
          <w:b/>
          <w:bCs/>
        </w:rPr>
      </w:pPr>
      <w:r w:rsidRPr="00B70B79">
        <w:rPr>
          <w:rFonts w:asciiTheme="minorHAnsi" w:hAnsiTheme="minorHAnsi"/>
          <w:b/>
        </w:rPr>
        <w:t>§ 9</w:t>
      </w:r>
      <w:r w:rsidR="00F0667F">
        <w:rPr>
          <w:rFonts w:asciiTheme="minorHAnsi" w:hAnsiTheme="minorHAnsi"/>
          <w:b/>
        </w:rPr>
        <w:t>.</w:t>
      </w:r>
      <w:r w:rsidRPr="00B70B79">
        <w:rPr>
          <w:rFonts w:asciiTheme="minorHAnsi" w:hAnsiTheme="minorHAnsi"/>
          <w:b/>
        </w:rPr>
        <w:t xml:space="preserve"> </w:t>
      </w:r>
      <w:r w:rsidRPr="00B70B79">
        <w:rPr>
          <w:rFonts w:asciiTheme="minorHAnsi" w:hAnsiTheme="minorHAnsi"/>
          <w:b/>
          <w:bCs/>
        </w:rPr>
        <w:t>Postanowienia końcowe.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Strony dopuszczają możliwość dokonania zmian w </w:t>
      </w:r>
      <w:r w:rsidR="004409D8" w:rsidRPr="00B70B79">
        <w:rPr>
          <w:sz w:val="24"/>
          <w:szCs w:val="24"/>
        </w:rPr>
        <w:t>U</w:t>
      </w:r>
      <w:r w:rsidRPr="00B70B79">
        <w:rPr>
          <w:sz w:val="24"/>
          <w:szCs w:val="24"/>
        </w:rPr>
        <w:t>mowie</w:t>
      </w:r>
      <w:r w:rsidR="00543494">
        <w:rPr>
          <w:sz w:val="24"/>
          <w:szCs w:val="24"/>
        </w:rPr>
        <w:t>, w zakresie</w:t>
      </w:r>
      <w:r w:rsidRPr="00B70B79">
        <w:rPr>
          <w:sz w:val="24"/>
          <w:szCs w:val="24"/>
        </w:rPr>
        <w:t>:</w:t>
      </w:r>
    </w:p>
    <w:p w:rsidR="00E404CD" w:rsidRPr="00531C3C" w:rsidRDefault="00172772" w:rsidP="00CC4577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sz w:val="24"/>
          <w:szCs w:val="24"/>
        </w:rPr>
      </w:pPr>
      <w:r w:rsidRPr="00531C3C">
        <w:rPr>
          <w:sz w:val="24"/>
          <w:szCs w:val="24"/>
        </w:rPr>
        <w:t xml:space="preserve">1) </w:t>
      </w:r>
      <w:r w:rsidR="00E404CD" w:rsidRPr="00531C3C">
        <w:rPr>
          <w:sz w:val="24"/>
          <w:szCs w:val="24"/>
        </w:rPr>
        <w:t xml:space="preserve">zmiany ilości punktów poboru energii wskazanych w </w:t>
      </w:r>
      <w:r w:rsidR="00543494" w:rsidRPr="00531C3C">
        <w:rPr>
          <w:sz w:val="24"/>
          <w:szCs w:val="24"/>
        </w:rPr>
        <w:t>z</w:t>
      </w:r>
      <w:r w:rsidR="00E404CD" w:rsidRPr="00531C3C">
        <w:rPr>
          <w:sz w:val="24"/>
          <w:szCs w:val="24"/>
        </w:rPr>
        <w:t xml:space="preserve">ałączniku </w:t>
      </w:r>
      <w:r w:rsidR="00173FEF" w:rsidRPr="00531C3C">
        <w:rPr>
          <w:sz w:val="24"/>
          <w:szCs w:val="24"/>
        </w:rPr>
        <w:t>N</w:t>
      </w:r>
      <w:r w:rsidR="00E404CD" w:rsidRPr="00531C3C">
        <w:rPr>
          <w:sz w:val="24"/>
          <w:szCs w:val="24"/>
        </w:rPr>
        <w:t>r 1 do Umowy,</w:t>
      </w:r>
    </w:p>
    <w:p w:rsidR="00E404CD" w:rsidRPr="00531C3C" w:rsidRDefault="00172772" w:rsidP="00445593">
      <w:pPr>
        <w:autoSpaceDE w:val="0"/>
        <w:autoSpaceDN w:val="0"/>
        <w:adjustRightInd w:val="0"/>
        <w:spacing w:after="0" w:line="240" w:lineRule="auto"/>
        <w:ind w:left="624" w:hanging="284"/>
        <w:jc w:val="both"/>
        <w:rPr>
          <w:sz w:val="24"/>
          <w:szCs w:val="24"/>
        </w:rPr>
      </w:pPr>
      <w:r w:rsidRPr="00531C3C">
        <w:rPr>
          <w:sz w:val="24"/>
          <w:szCs w:val="24"/>
        </w:rPr>
        <w:t xml:space="preserve">2) </w:t>
      </w:r>
      <w:r w:rsidR="00E404CD" w:rsidRPr="00531C3C">
        <w:rPr>
          <w:sz w:val="24"/>
          <w:szCs w:val="24"/>
        </w:rPr>
        <w:t xml:space="preserve">zmiany wynagrodzenia </w:t>
      </w:r>
      <w:r w:rsidR="00445593" w:rsidRPr="00531C3C">
        <w:rPr>
          <w:sz w:val="24"/>
          <w:szCs w:val="24"/>
        </w:rPr>
        <w:t>Sprzedawcy</w:t>
      </w:r>
      <w:r w:rsidR="00E404CD" w:rsidRPr="00531C3C">
        <w:rPr>
          <w:sz w:val="24"/>
          <w:szCs w:val="24"/>
        </w:rPr>
        <w:t xml:space="preserve"> </w:t>
      </w:r>
      <w:r w:rsidR="00543494" w:rsidRPr="00531C3C">
        <w:rPr>
          <w:sz w:val="24"/>
          <w:szCs w:val="24"/>
        </w:rPr>
        <w:t xml:space="preserve">w następstwie zmiany </w:t>
      </w:r>
      <w:r w:rsidR="00E404CD" w:rsidRPr="00531C3C">
        <w:rPr>
          <w:sz w:val="24"/>
          <w:szCs w:val="24"/>
        </w:rPr>
        <w:t>zużycia energii elektrycznej wynikającego z</w:t>
      </w:r>
      <w:r w:rsidR="00543494" w:rsidRPr="00531C3C">
        <w:rPr>
          <w:sz w:val="24"/>
          <w:szCs w:val="24"/>
        </w:rPr>
        <w:t>e zmiany ilości punktów poboru,</w:t>
      </w:r>
    </w:p>
    <w:p w:rsidR="00E404CD" w:rsidRPr="00531C3C" w:rsidRDefault="00CC4577" w:rsidP="00172772">
      <w:pPr>
        <w:pStyle w:val="Tekstpodstawowywcity"/>
        <w:tabs>
          <w:tab w:val="num" w:pos="709"/>
          <w:tab w:val="left" w:pos="900"/>
        </w:tabs>
        <w:ind w:left="568" w:hanging="284"/>
        <w:rPr>
          <w:rFonts w:asciiTheme="minorHAnsi" w:hAnsiTheme="minorHAnsi" w:cs="Arial"/>
          <w:spacing w:val="-4"/>
          <w:sz w:val="24"/>
          <w:szCs w:val="24"/>
        </w:rPr>
      </w:pPr>
      <w:r w:rsidRPr="00531C3C">
        <w:rPr>
          <w:rFonts w:asciiTheme="minorHAnsi" w:hAnsiTheme="minorHAnsi"/>
          <w:spacing w:val="-4"/>
          <w:sz w:val="24"/>
          <w:szCs w:val="24"/>
        </w:rPr>
        <w:t xml:space="preserve"> </w:t>
      </w:r>
      <w:r w:rsidR="00172772" w:rsidRPr="00531C3C">
        <w:rPr>
          <w:rFonts w:asciiTheme="minorHAnsi" w:hAnsiTheme="minorHAnsi"/>
          <w:spacing w:val="-4"/>
          <w:sz w:val="24"/>
          <w:szCs w:val="24"/>
        </w:rPr>
        <w:t xml:space="preserve">3) </w:t>
      </w:r>
      <w:r w:rsidR="00B262A0" w:rsidRPr="00531C3C">
        <w:rPr>
          <w:rFonts w:asciiTheme="minorHAnsi" w:hAnsiTheme="minorHAnsi"/>
          <w:sz w:val="24"/>
          <w:szCs w:val="24"/>
        </w:rPr>
        <w:t>w przypadku urzędowej zmiany stawki podatku akcyzowego energii elektrycznej lub stawki VAT, ceny jednostkowe brutto energii elektrycznej</w:t>
      </w:r>
      <w:r w:rsidR="00E11299" w:rsidRPr="00531C3C">
        <w:rPr>
          <w:rFonts w:asciiTheme="minorHAnsi" w:hAnsiTheme="minorHAnsi" w:cs="Arial"/>
          <w:spacing w:val="-4"/>
          <w:sz w:val="24"/>
          <w:szCs w:val="24"/>
        </w:rPr>
        <w:t>, wartość nominalna Umowy,</w:t>
      </w:r>
      <w:r w:rsidR="00E91DD4" w:rsidRPr="00531C3C">
        <w:rPr>
          <w:rFonts w:asciiTheme="minorHAnsi" w:hAnsiTheme="minorHAnsi" w:cs="Arial"/>
          <w:spacing w:val="-4"/>
          <w:sz w:val="24"/>
          <w:szCs w:val="24"/>
        </w:rPr>
        <w:t xml:space="preserve"> ulegnie odpowiedniej zmianie,</w:t>
      </w:r>
    </w:p>
    <w:p w:rsidR="00E91DD4" w:rsidRPr="00531C3C" w:rsidRDefault="00E91DD4" w:rsidP="00172772">
      <w:pPr>
        <w:pStyle w:val="Tekstpodstawowywcity"/>
        <w:tabs>
          <w:tab w:val="num" w:pos="709"/>
          <w:tab w:val="left" w:pos="900"/>
        </w:tabs>
        <w:ind w:left="568" w:hanging="284"/>
        <w:rPr>
          <w:rFonts w:asciiTheme="minorHAnsi" w:hAnsiTheme="minorHAnsi"/>
          <w:sz w:val="24"/>
          <w:szCs w:val="24"/>
        </w:rPr>
      </w:pPr>
      <w:r w:rsidRPr="00531C3C">
        <w:rPr>
          <w:rFonts w:asciiTheme="minorHAnsi" w:hAnsiTheme="minorHAnsi" w:cs="Arial"/>
          <w:spacing w:val="-4"/>
          <w:sz w:val="24"/>
          <w:szCs w:val="24"/>
        </w:rPr>
        <w:t xml:space="preserve">4) </w:t>
      </w:r>
      <w:r w:rsidRPr="00531C3C">
        <w:rPr>
          <w:rFonts w:asciiTheme="minorHAnsi" w:hAnsiTheme="minorHAnsi" w:cs="Arial"/>
          <w:sz w:val="24"/>
          <w:szCs w:val="24"/>
        </w:rPr>
        <w:t>zmiany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terminu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rozpoczęcia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="0034769F" w:rsidRPr="00531C3C">
        <w:rPr>
          <w:rFonts w:asciiTheme="minorHAnsi" w:hAnsiTheme="minorHAnsi"/>
          <w:sz w:val="24"/>
          <w:szCs w:val="24"/>
        </w:rPr>
        <w:t>obowiązywania Umowy</w:t>
      </w:r>
      <w:r w:rsidRPr="00531C3C">
        <w:rPr>
          <w:rFonts w:asciiTheme="minorHAnsi" w:hAnsiTheme="minorHAnsi" w:cs="Arial"/>
          <w:sz w:val="24"/>
          <w:szCs w:val="24"/>
        </w:rPr>
        <w:t>,</w:t>
      </w:r>
      <w:r w:rsidR="006E6C52" w:rsidRPr="00531C3C">
        <w:rPr>
          <w:rFonts w:asciiTheme="minorHAnsi" w:hAnsiTheme="minorHAnsi" w:cs="Arial"/>
          <w:sz w:val="24"/>
          <w:szCs w:val="24"/>
        </w:rPr>
        <w:t xml:space="preserve"> o którym mowa w § 7 ust. 1 Umowy,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z </w:t>
      </w:r>
      <w:r w:rsidR="00E11299" w:rsidRPr="00531C3C">
        <w:rPr>
          <w:rFonts w:asciiTheme="minorHAnsi" w:hAnsiTheme="minorHAnsi"/>
          <w:sz w:val="24"/>
          <w:szCs w:val="24"/>
        </w:rPr>
        <w:t xml:space="preserve"> powodu </w:t>
      </w:r>
      <w:r w:rsidRPr="00531C3C">
        <w:rPr>
          <w:rFonts w:asciiTheme="minorHAnsi" w:hAnsiTheme="minorHAnsi" w:cs="Arial"/>
          <w:sz w:val="24"/>
          <w:szCs w:val="24"/>
        </w:rPr>
        <w:t>okoliczności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niezależnych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od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 w:cs="Arial"/>
          <w:bCs/>
          <w:sz w:val="24"/>
          <w:szCs w:val="24"/>
        </w:rPr>
        <w:t>Stron</w:t>
      </w:r>
      <w:r w:rsidRPr="00531C3C">
        <w:rPr>
          <w:rFonts w:asciiTheme="minorHAnsi" w:hAnsiTheme="minorHAnsi" w:cs="Arial"/>
          <w:sz w:val="24"/>
          <w:szCs w:val="24"/>
        </w:rPr>
        <w:t>,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w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szczególności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z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="00E11299" w:rsidRPr="00531C3C">
        <w:rPr>
          <w:rFonts w:asciiTheme="minorHAnsi" w:eastAsia="Cambria" w:hAnsiTheme="minorHAnsi" w:cs="Cambria"/>
          <w:sz w:val="24"/>
          <w:szCs w:val="24"/>
        </w:rPr>
        <w:t xml:space="preserve">powodu </w:t>
      </w:r>
      <w:r w:rsidRPr="00531C3C">
        <w:rPr>
          <w:rFonts w:asciiTheme="minorHAnsi" w:hAnsiTheme="minorHAnsi"/>
          <w:sz w:val="24"/>
          <w:szCs w:val="24"/>
        </w:rPr>
        <w:t>przedłużającej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się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procedury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/>
          <w:sz w:val="24"/>
          <w:szCs w:val="24"/>
        </w:rPr>
        <w:t>zmiany</w:t>
      </w:r>
      <w:r w:rsidRPr="00531C3C">
        <w:rPr>
          <w:rFonts w:asciiTheme="minorHAnsi" w:eastAsia="Cambria" w:hAnsiTheme="minorHAnsi" w:cs="Cambria"/>
          <w:sz w:val="24"/>
          <w:szCs w:val="24"/>
        </w:rPr>
        <w:t xml:space="preserve"> </w:t>
      </w:r>
      <w:r w:rsidRPr="00531C3C">
        <w:rPr>
          <w:rFonts w:asciiTheme="minorHAnsi" w:hAnsiTheme="minorHAnsi" w:cs="Arial"/>
          <w:sz w:val="24"/>
          <w:szCs w:val="24"/>
        </w:rPr>
        <w:t>sprzedawcy.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Wszelkie zmiany i uzupełnienia umowy, wymagają uprzedniej akceptacji Stron i formy pisemnego aneksu, pod rygorem nieważności i muszą być dokonane przez upoważnionych przedstawicieli obu Stron.</w:t>
      </w:r>
    </w:p>
    <w:p w:rsidR="00B70B79" w:rsidRDefault="00B70B79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rFonts w:cs="Arial"/>
          <w:sz w:val="24"/>
          <w:szCs w:val="24"/>
        </w:rPr>
        <w:t>Osobą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nadzorującą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realizację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umowy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rFonts w:cs="Arial"/>
          <w:sz w:val="24"/>
          <w:szCs w:val="24"/>
        </w:rPr>
        <w:t>ze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strony</w:t>
      </w:r>
      <w:r>
        <w:rPr>
          <w:sz w:val="24"/>
          <w:szCs w:val="24"/>
        </w:rPr>
        <w:t>:</w:t>
      </w:r>
    </w:p>
    <w:p w:rsidR="008A4A39" w:rsidRPr="00B70B79" w:rsidRDefault="00B70B79" w:rsidP="00B70B7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B70B79">
        <w:rPr>
          <w:sz w:val="24"/>
          <w:szCs w:val="24"/>
        </w:rPr>
        <w:t>Zamawiającego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jest:</w:t>
      </w:r>
    </w:p>
    <w:p w:rsidR="006D5F88" w:rsidRPr="00B70B79" w:rsidRDefault="006D5F88" w:rsidP="00B70B79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……………………………………………………………………………………..…</w:t>
      </w:r>
      <w:r w:rsidR="00B70B79">
        <w:rPr>
          <w:sz w:val="24"/>
          <w:szCs w:val="24"/>
        </w:rPr>
        <w:t>…………</w:t>
      </w:r>
      <w:r w:rsidR="008E0F06">
        <w:rPr>
          <w:sz w:val="24"/>
          <w:szCs w:val="24"/>
        </w:rPr>
        <w:t>…………</w:t>
      </w:r>
    </w:p>
    <w:p w:rsidR="006D5F88" w:rsidRPr="00B70B79" w:rsidRDefault="006D5F88" w:rsidP="006D5F8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    (nr telefonu: …………………………………..,  nr faksu: ………………………………..….…),</w:t>
      </w:r>
    </w:p>
    <w:p w:rsidR="00B70B79" w:rsidRDefault="00B70B79" w:rsidP="00B70B7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2) </w:t>
      </w:r>
      <w:r w:rsidRPr="00B70B79">
        <w:rPr>
          <w:sz w:val="24"/>
          <w:szCs w:val="24"/>
        </w:rPr>
        <w:t>Wykonawcy</w:t>
      </w:r>
      <w:r w:rsidRPr="00B70B79">
        <w:rPr>
          <w:rFonts w:eastAsia="Cambria" w:cs="Cambria"/>
          <w:sz w:val="24"/>
          <w:szCs w:val="24"/>
        </w:rPr>
        <w:t xml:space="preserve"> </w:t>
      </w:r>
      <w:r w:rsidRPr="00B70B79">
        <w:rPr>
          <w:sz w:val="24"/>
          <w:szCs w:val="24"/>
        </w:rPr>
        <w:t>jest:</w:t>
      </w:r>
    </w:p>
    <w:p w:rsidR="00B70B79" w:rsidRPr="00B70B79" w:rsidRDefault="00B70B79" w:rsidP="00B70B79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……………………………………………………………………………………..…</w:t>
      </w:r>
      <w:r>
        <w:rPr>
          <w:sz w:val="24"/>
          <w:szCs w:val="24"/>
        </w:rPr>
        <w:t>…………………</w:t>
      </w:r>
      <w:r w:rsidR="008E0F06">
        <w:rPr>
          <w:sz w:val="24"/>
          <w:szCs w:val="24"/>
        </w:rPr>
        <w:t>…</w:t>
      </w:r>
    </w:p>
    <w:p w:rsidR="00B70B79" w:rsidRPr="00B70B79" w:rsidRDefault="00B70B79" w:rsidP="00B70B7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    (nr telefonu: …………………………………..,  nr faksu: ………………………………..….…)</w:t>
      </w:r>
      <w:r w:rsidR="004B7F10">
        <w:rPr>
          <w:sz w:val="24"/>
          <w:szCs w:val="24"/>
        </w:rPr>
        <w:t>.</w:t>
      </w:r>
    </w:p>
    <w:p w:rsidR="006D5F88" w:rsidRPr="00B70B79" w:rsidRDefault="006D5F88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rFonts w:cs="Arial"/>
          <w:sz w:val="24"/>
          <w:szCs w:val="24"/>
        </w:rPr>
        <w:t xml:space="preserve">Zmiana osób (ich numerów telefonów, faksów), o których mowa w ust. </w:t>
      </w:r>
      <w:r w:rsidR="004B7F10">
        <w:rPr>
          <w:rFonts w:cs="Arial"/>
          <w:sz w:val="24"/>
          <w:szCs w:val="24"/>
        </w:rPr>
        <w:t>3</w:t>
      </w:r>
      <w:r w:rsidRPr="00B70B79">
        <w:rPr>
          <w:rFonts w:cs="Arial"/>
          <w:sz w:val="24"/>
          <w:szCs w:val="24"/>
        </w:rPr>
        <w:t xml:space="preserve">, następuje poprzez pisemne powiadomienie drugiej Strony i nie </w:t>
      </w:r>
      <w:r w:rsidR="002426BC" w:rsidRPr="00B70B79">
        <w:rPr>
          <w:rFonts w:cs="Arial"/>
          <w:sz w:val="24"/>
          <w:szCs w:val="24"/>
        </w:rPr>
        <w:t xml:space="preserve">wymaga </w:t>
      </w:r>
      <w:r w:rsidRPr="00B70B79">
        <w:rPr>
          <w:rFonts w:cs="Arial"/>
          <w:sz w:val="24"/>
          <w:szCs w:val="24"/>
        </w:rPr>
        <w:t>zmian</w:t>
      </w:r>
      <w:r w:rsidR="002426BC" w:rsidRPr="00B70B79">
        <w:rPr>
          <w:rFonts w:cs="Arial"/>
          <w:sz w:val="24"/>
          <w:szCs w:val="24"/>
        </w:rPr>
        <w:t>y, uzupełnienia</w:t>
      </w:r>
      <w:r w:rsidRPr="00B70B79">
        <w:rPr>
          <w:rFonts w:cs="Arial"/>
          <w:sz w:val="24"/>
          <w:szCs w:val="24"/>
        </w:rPr>
        <w:t xml:space="preserve"> </w:t>
      </w:r>
      <w:r w:rsidR="004409D8" w:rsidRPr="00B70B79">
        <w:rPr>
          <w:rFonts w:cs="Arial"/>
          <w:sz w:val="24"/>
          <w:szCs w:val="24"/>
        </w:rPr>
        <w:t>U</w:t>
      </w:r>
      <w:r w:rsidRPr="00B70B79">
        <w:rPr>
          <w:rFonts w:cs="Arial"/>
          <w:sz w:val="24"/>
          <w:szCs w:val="24"/>
        </w:rPr>
        <w:t>mowy.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W sprawach nieuregulowanych w niniejszej umowie zastosowanie mają w szczególności przepisy:</w:t>
      </w:r>
    </w:p>
    <w:p w:rsidR="00E404CD" w:rsidRPr="00B70B79" w:rsidRDefault="004206BF" w:rsidP="004206BF">
      <w:pPr>
        <w:autoSpaceDE w:val="0"/>
        <w:autoSpaceDN w:val="0"/>
        <w:adjustRightInd w:val="0"/>
        <w:spacing w:after="0" w:line="240" w:lineRule="auto"/>
        <w:ind w:left="681" w:hanging="454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   </w:t>
      </w:r>
      <w:r w:rsidR="00E404CD" w:rsidRPr="00B70B79">
        <w:rPr>
          <w:sz w:val="24"/>
          <w:szCs w:val="24"/>
        </w:rPr>
        <w:t>1) ustawy Prawo energetycz</w:t>
      </w:r>
      <w:r w:rsidR="00F43AFD">
        <w:rPr>
          <w:sz w:val="24"/>
          <w:szCs w:val="24"/>
        </w:rPr>
        <w:t>ne z dnia 10 kwietnia 1997 (</w:t>
      </w:r>
      <w:proofErr w:type="spellStart"/>
      <w:r w:rsidR="00F43AFD">
        <w:rPr>
          <w:sz w:val="24"/>
          <w:szCs w:val="24"/>
        </w:rPr>
        <w:t>Dz.</w:t>
      </w:r>
      <w:r w:rsidR="00E404CD" w:rsidRPr="00B70B79">
        <w:rPr>
          <w:sz w:val="24"/>
          <w:szCs w:val="24"/>
        </w:rPr>
        <w:t>U</w:t>
      </w:r>
      <w:proofErr w:type="spellEnd"/>
      <w:r w:rsidR="00E404CD" w:rsidRPr="00B70B79">
        <w:rPr>
          <w:sz w:val="24"/>
          <w:szCs w:val="24"/>
        </w:rPr>
        <w:t>. z 20</w:t>
      </w:r>
      <w:r w:rsidR="00F43AFD">
        <w:rPr>
          <w:sz w:val="24"/>
          <w:szCs w:val="24"/>
        </w:rPr>
        <w:t>12</w:t>
      </w:r>
      <w:r w:rsidR="00E404CD" w:rsidRPr="00B70B79">
        <w:rPr>
          <w:sz w:val="24"/>
          <w:szCs w:val="24"/>
        </w:rPr>
        <w:t xml:space="preserve"> r. poz. </w:t>
      </w:r>
      <w:r w:rsidR="00F43AFD">
        <w:rPr>
          <w:sz w:val="24"/>
          <w:szCs w:val="24"/>
        </w:rPr>
        <w:t>1059</w:t>
      </w:r>
      <w:r w:rsidR="00E404CD" w:rsidRPr="00B70B79">
        <w:rPr>
          <w:sz w:val="24"/>
          <w:szCs w:val="24"/>
        </w:rPr>
        <w:t xml:space="preserve"> </w:t>
      </w:r>
      <w:r w:rsidR="00ED6CBC">
        <w:rPr>
          <w:sz w:val="24"/>
          <w:szCs w:val="24"/>
        </w:rPr>
        <w:br/>
      </w:r>
      <w:r w:rsidR="00E404CD" w:rsidRPr="00B70B79">
        <w:rPr>
          <w:sz w:val="24"/>
          <w:szCs w:val="24"/>
        </w:rPr>
        <w:t>z późn. zm.) wraz z aktami wykonawczymi, wydanymi na jej podstawie, które znajdują zastosowanie do niniejszej Umowy,</w:t>
      </w:r>
    </w:p>
    <w:p w:rsidR="00E404CD" w:rsidRPr="00B70B79" w:rsidRDefault="00E404CD" w:rsidP="004206BF">
      <w:pPr>
        <w:autoSpaceDE w:val="0"/>
        <w:autoSpaceDN w:val="0"/>
        <w:adjustRightInd w:val="0"/>
        <w:spacing w:after="0" w:line="240" w:lineRule="auto"/>
        <w:ind w:left="681" w:hanging="454"/>
        <w:jc w:val="both"/>
        <w:rPr>
          <w:sz w:val="24"/>
          <w:szCs w:val="24"/>
        </w:rPr>
      </w:pPr>
      <w:r w:rsidRPr="00B70B79">
        <w:rPr>
          <w:sz w:val="24"/>
          <w:szCs w:val="24"/>
        </w:rPr>
        <w:t xml:space="preserve">   </w:t>
      </w:r>
      <w:r w:rsidR="004206BF" w:rsidRPr="00B70B79">
        <w:rPr>
          <w:sz w:val="24"/>
          <w:szCs w:val="24"/>
        </w:rPr>
        <w:t xml:space="preserve"> </w:t>
      </w:r>
      <w:r w:rsidRPr="00B70B79">
        <w:rPr>
          <w:sz w:val="24"/>
          <w:szCs w:val="24"/>
        </w:rPr>
        <w:t xml:space="preserve">2) </w:t>
      </w:r>
      <w:r w:rsidRPr="00B70B79">
        <w:rPr>
          <w:spacing w:val="-4"/>
          <w:sz w:val="24"/>
          <w:szCs w:val="24"/>
        </w:rPr>
        <w:t>ustawy z dnia 29 stycznia 2004 r. Prawo zamówień publicznych (</w:t>
      </w:r>
      <w:proofErr w:type="spellStart"/>
      <w:r w:rsidR="00B63DB3">
        <w:rPr>
          <w:i/>
          <w:spacing w:val="-4"/>
          <w:sz w:val="24"/>
          <w:szCs w:val="24"/>
        </w:rPr>
        <w:t>Dz.</w:t>
      </w:r>
      <w:r w:rsidRPr="00B70B79">
        <w:rPr>
          <w:i/>
          <w:spacing w:val="-4"/>
          <w:sz w:val="24"/>
          <w:szCs w:val="24"/>
        </w:rPr>
        <w:t>U</w:t>
      </w:r>
      <w:proofErr w:type="spellEnd"/>
      <w:r w:rsidRPr="00B70B79">
        <w:rPr>
          <w:i/>
          <w:spacing w:val="-4"/>
          <w:sz w:val="24"/>
          <w:szCs w:val="24"/>
        </w:rPr>
        <w:t>. z 201</w:t>
      </w:r>
      <w:r w:rsidR="00B63DB3">
        <w:rPr>
          <w:i/>
          <w:spacing w:val="-4"/>
          <w:sz w:val="24"/>
          <w:szCs w:val="24"/>
        </w:rPr>
        <w:t>3</w:t>
      </w:r>
      <w:r w:rsidRPr="00B70B79">
        <w:rPr>
          <w:i/>
          <w:spacing w:val="-4"/>
          <w:sz w:val="24"/>
          <w:szCs w:val="24"/>
        </w:rPr>
        <w:t xml:space="preserve"> r. poz. </w:t>
      </w:r>
      <w:r w:rsidR="00B63DB3">
        <w:rPr>
          <w:i/>
          <w:spacing w:val="-4"/>
          <w:sz w:val="24"/>
          <w:szCs w:val="24"/>
        </w:rPr>
        <w:t>907</w:t>
      </w:r>
      <w:r w:rsidRPr="00B70B79">
        <w:rPr>
          <w:i/>
          <w:spacing w:val="-4"/>
          <w:sz w:val="24"/>
          <w:szCs w:val="24"/>
        </w:rPr>
        <w:t xml:space="preserve"> </w:t>
      </w:r>
      <w:r w:rsidR="00ED6CBC">
        <w:rPr>
          <w:i/>
          <w:spacing w:val="-4"/>
          <w:sz w:val="24"/>
          <w:szCs w:val="24"/>
        </w:rPr>
        <w:br/>
      </w:r>
      <w:r w:rsidRPr="00B70B79">
        <w:rPr>
          <w:i/>
          <w:spacing w:val="-4"/>
          <w:sz w:val="24"/>
          <w:szCs w:val="24"/>
        </w:rPr>
        <w:t>z późn. zm.</w:t>
      </w:r>
      <w:r w:rsidRPr="00B70B79">
        <w:rPr>
          <w:sz w:val="24"/>
          <w:szCs w:val="24"/>
        </w:rPr>
        <w:t>),</w:t>
      </w:r>
    </w:p>
    <w:p w:rsidR="00E404CD" w:rsidRPr="00B70B79" w:rsidRDefault="00E404CD" w:rsidP="004206BF">
      <w:pPr>
        <w:autoSpaceDE w:val="0"/>
        <w:autoSpaceDN w:val="0"/>
        <w:adjustRightInd w:val="0"/>
        <w:spacing w:after="0" w:line="240" w:lineRule="auto"/>
        <w:ind w:left="227" w:firstLine="227"/>
        <w:jc w:val="both"/>
        <w:rPr>
          <w:spacing w:val="-2"/>
          <w:sz w:val="24"/>
          <w:szCs w:val="24"/>
        </w:rPr>
      </w:pPr>
      <w:r w:rsidRPr="00B70B79">
        <w:rPr>
          <w:sz w:val="24"/>
          <w:szCs w:val="24"/>
        </w:rPr>
        <w:t xml:space="preserve">3) </w:t>
      </w:r>
      <w:r w:rsidRPr="00B70B79">
        <w:rPr>
          <w:spacing w:val="-2"/>
          <w:sz w:val="24"/>
          <w:szCs w:val="24"/>
        </w:rPr>
        <w:t xml:space="preserve">ustawy z dnia 23 kwietnia 1964 r. Kodeks cywilny (Dz. U. Nr 16, poz. 93 </w:t>
      </w:r>
      <w:r w:rsidRPr="00B70B79">
        <w:rPr>
          <w:i/>
          <w:spacing w:val="-2"/>
          <w:sz w:val="24"/>
          <w:szCs w:val="24"/>
        </w:rPr>
        <w:t>z późn. zm</w:t>
      </w:r>
      <w:r w:rsidRPr="00B70B79">
        <w:rPr>
          <w:spacing w:val="-2"/>
          <w:sz w:val="24"/>
          <w:szCs w:val="24"/>
        </w:rPr>
        <w:t>.),</w:t>
      </w:r>
    </w:p>
    <w:p w:rsidR="00E404CD" w:rsidRPr="00B70B79" w:rsidRDefault="00E404CD" w:rsidP="004206BF">
      <w:pPr>
        <w:autoSpaceDE w:val="0"/>
        <w:autoSpaceDN w:val="0"/>
        <w:adjustRightInd w:val="0"/>
        <w:spacing w:after="0" w:line="240" w:lineRule="auto"/>
        <w:ind w:left="227" w:firstLine="227"/>
        <w:jc w:val="both"/>
        <w:rPr>
          <w:spacing w:val="-2"/>
          <w:sz w:val="24"/>
          <w:szCs w:val="24"/>
        </w:rPr>
      </w:pPr>
      <w:r w:rsidRPr="00B70B79">
        <w:rPr>
          <w:spacing w:val="-2"/>
          <w:sz w:val="24"/>
          <w:szCs w:val="24"/>
        </w:rPr>
        <w:t>4) Koncesj</w:t>
      </w:r>
      <w:r w:rsidR="005E086F" w:rsidRPr="00B70B79">
        <w:rPr>
          <w:spacing w:val="-2"/>
          <w:sz w:val="24"/>
          <w:szCs w:val="24"/>
        </w:rPr>
        <w:t>a</w:t>
      </w:r>
      <w:r w:rsidRPr="00B70B79">
        <w:rPr>
          <w:spacing w:val="-2"/>
          <w:sz w:val="24"/>
          <w:szCs w:val="24"/>
        </w:rPr>
        <w:t xml:space="preserve"> Sprzedawcy na obró</w:t>
      </w:r>
      <w:r w:rsidR="004420FD" w:rsidRPr="00B70B79">
        <w:rPr>
          <w:spacing w:val="-2"/>
          <w:sz w:val="24"/>
          <w:szCs w:val="24"/>
        </w:rPr>
        <w:t>t energią elektryczną nr ……………….</w:t>
      </w:r>
      <w:r w:rsidRPr="00B70B79">
        <w:rPr>
          <w:spacing w:val="-2"/>
          <w:sz w:val="24"/>
          <w:szCs w:val="24"/>
        </w:rPr>
        <w:t>…</w:t>
      </w:r>
      <w:r w:rsidR="004420FD" w:rsidRPr="00B70B79">
        <w:rPr>
          <w:spacing w:val="-2"/>
          <w:sz w:val="24"/>
          <w:szCs w:val="24"/>
        </w:rPr>
        <w:t>………</w:t>
      </w:r>
      <w:r w:rsidRPr="00B70B79">
        <w:rPr>
          <w:spacing w:val="-2"/>
          <w:sz w:val="24"/>
          <w:szCs w:val="24"/>
        </w:rPr>
        <w:t xml:space="preserve"> z dnia</w:t>
      </w:r>
      <w:r w:rsidR="004420FD" w:rsidRPr="00B70B79">
        <w:rPr>
          <w:spacing w:val="-2"/>
          <w:sz w:val="24"/>
          <w:szCs w:val="24"/>
        </w:rPr>
        <w:br/>
        <w:t xml:space="preserve">           </w:t>
      </w:r>
      <w:r w:rsidRPr="00B70B79">
        <w:rPr>
          <w:spacing w:val="-2"/>
          <w:sz w:val="24"/>
          <w:szCs w:val="24"/>
        </w:rPr>
        <w:t xml:space="preserve"> …………</w:t>
      </w:r>
      <w:r w:rsidR="004420FD" w:rsidRPr="00B70B79">
        <w:rPr>
          <w:spacing w:val="-2"/>
          <w:sz w:val="24"/>
          <w:szCs w:val="24"/>
        </w:rPr>
        <w:t>……</w:t>
      </w:r>
      <w:r w:rsidRPr="00B70B79">
        <w:rPr>
          <w:spacing w:val="-2"/>
          <w:sz w:val="24"/>
          <w:szCs w:val="24"/>
        </w:rPr>
        <w:t>…</w:t>
      </w:r>
      <w:r w:rsidR="004420FD" w:rsidRPr="00B70B79">
        <w:rPr>
          <w:spacing w:val="-2"/>
          <w:sz w:val="24"/>
          <w:szCs w:val="24"/>
        </w:rPr>
        <w:t>…………………</w:t>
      </w:r>
      <w:r w:rsidRPr="00B70B79">
        <w:rPr>
          <w:spacing w:val="-2"/>
          <w:sz w:val="24"/>
          <w:szCs w:val="24"/>
        </w:rPr>
        <w:t>r.</w:t>
      </w:r>
      <w:r w:rsidR="004420FD" w:rsidRPr="00B70B79">
        <w:rPr>
          <w:spacing w:val="-2"/>
          <w:sz w:val="24"/>
          <w:szCs w:val="24"/>
        </w:rPr>
        <w:t xml:space="preserve">, </w:t>
      </w:r>
      <w:r w:rsidRPr="00B70B79">
        <w:rPr>
          <w:spacing w:val="-2"/>
          <w:sz w:val="24"/>
          <w:szCs w:val="24"/>
        </w:rPr>
        <w:t>wydana przez Prezesa Urzędu Regulacji Energetyki,</w:t>
      </w:r>
    </w:p>
    <w:p w:rsidR="00E404CD" w:rsidRPr="00B70B79" w:rsidRDefault="00E404CD" w:rsidP="004206BF">
      <w:pPr>
        <w:autoSpaceDE w:val="0"/>
        <w:autoSpaceDN w:val="0"/>
        <w:adjustRightInd w:val="0"/>
        <w:spacing w:after="0" w:line="240" w:lineRule="auto"/>
        <w:ind w:left="227" w:firstLine="227"/>
        <w:jc w:val="both"/>
        <w:rPr>
          <w:spacing w:val="-2"/>
          <w:sz w:val="24"/>
          <w:szCs w:val="24"/>
        </w:rPr>
      </w:pPr>
      <w:r w:rsidRPr="00B70B79">
        <w:rPr>
          <w:spacing w:val="-2"/>
          <w:sz w:val="24"/>
          <w:szCs w:val="24"/>
        </w:rPr>
        <w:t xml:space="preserve">5) Umowy o świadczenie usług dystrybucji zawarte pomiędzy Zamawiającym a </w:t>
      </w:r>
      <w:r w:rsidR="00514B21" w:rsidRPr="00B70B79">
        <w:rPr>
          <w:spacing w:val="-2"/>
          <w:sz w:val="24"/>
          <w:szCs w:val="24"/>
        </w:rPr>
        <w:t>danym</w:t>
      </w:r>
      <w:r w:rsidR="00514B21" w:rsidRPr="00B70B79">
        <w:rPr>
          <w:spacing w:val="-2"/>
          <w:sz w:val="24"/>
          <w:szCs w:val="24"/>
        </w:rPr>
        <w:br/>
        <w:t xml:space="preserve">        </w:t>
      </w:r>
      <w:r w:rsidRPr="00B70B79">
        <w:rPr>
          <w:spacing w:val="-2"/>
          <w:sz w:val="24"/>
          <w:szCs w:val="24"/>
        </w:rPr>
        <w:t>OSD,</w:t>
      </w:r>
    </w:p>
    <w:p w:rsidR="00E404CD" w:rsidRPr="00B70B79" w:rsidRDefault="00E404CD" w:rsidP="004206BF">
      <w:pPr>
        <w:autoSpaceDE w:val="0"/>
        <w:autoSpaceDN w:val="0"/>
        <w:adjustRightInd w:val="0"/>
        <w:spacing w:after="0" w:line="240" w:lineRule="auto"/>
        <w:ind w:left="227" w:firstLine="227"/>
        <w:jc w:val="both"/>
        <w:rPr>
          <w:spacing w:val="-2"/>
          <w:sz w:val="24"/>
          <w:szCs w:val="24"/>
        </w:rPr>
      </w:pPr>
      <w:r w:rsidRPr="00B70B79">
        <w:rPr>
          <w:spacing w:val="-2"/>
          <w:sz w:val="24"/>
          <w:szCs w:val="24"/>
        </w:rPr>
        <w:t xml:space="preserve">6) Generalna Umowa Dystrybucyjna zawarta pomiędzy Sprzedawcą a </w:t>
      </w:r>
      <w:r w:rsidR="00445593" w:rsidRPr="00B70B79">
        <w:rPr>
          <w:spacing w:val="-2"/>
          <w:sz w:val="24"/>
          <w:szCs w:val="24"/>
        </w:rPr>
        <w:t xml:space="preserve">danym </w:t>
      </w:r>
      <w:r w:rsidRPr="00B70B79">
        <w:rPr>
          <w:spacing w:val="-2"/>
          <w:sz w:val="24"/>
          <w:szCs w:val="24"/>
        </w:rPr>
        <w:t>OSD.</w:t>
      </w:r>
    </w:p>
    <w:p w:rsidR="00E404CD" w:rsidRPr="002D233A" w:rsidRDefault="002D233A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2D233A">
        <w:rPr>
          <w:sz w:val="24"/>
          <w:szCs w:val="24"/>
        </w:rPr>
        <w:t xml:space="preserve">Zamawiający oświadcza, że korzystając z mienia Miasta Bydgoszczy, a także na podstawie umów cywilno-prawnych z mienia innych podmiotów, realizuje zadania własne gminy </w:t>
      </w:r>
      <w:r w:rsidRPr="002D233A">
        <w:rPr>
          <w:sz w:val="24"/>
          <w:szCs w:val="24"/>
        </w:rPr>
        <w:br/>
        <w:t>z zakresu oświetlania ulic i placów oraz utrzymania infrastruktury drogowej. Opisane mienie stanowi urządzenia i instalacje, do których w ramach niniejszej Umowy, dostarczana będzie energia elektryczna</w:t>
      </w:r>
      <w:r w:rsidR="00E404CD" w:rsidRPr="002D233A">
        <w:rPr>
          <w:sz w:val="24"/>
          <w:szCs w:val="24"/>
        </w:rPr>
        <w:t>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t>Wszelkie sprawy sporne wynikłe z realizacji Umowy, Strony będą rozstrzygały polubownie. W razie powstania sporu nierozstrzygniętego polubownie, do jego rozpatrzenia właściwy będzie Sąd w Bydgoszczy.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B70B79">
        <w:rPr>
          <w:sz w:val="24"/>
          <w:szCs w:val="24"/>
        </w:rPr>
        <w:lastRenderedPageBreak/>
        <w:t>Umowę sporządzono w ……….. jednobrzmiących egzemplarzach po ………. egzemplarze dla każdej ze Stron.</w:t>
      </w:r>
    </w:p>
    <w:p w:rsidR="00E404CD" w:rsidRPr="00B70B79" w:rsidRDefault="00E404CD" w:rsidP="00E404CD">
      <w:pPr>
        <w:numPr>
          <w:ilvl w:val="0"/>
          <w:numId w:val="8"/>
        </w:numPr>
        <w:tabs>
          <w:tab w:val="clear" w:pos="28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/>
          <w:sz w:val="24"/>
          <w:szCs w:val="24"/>
        </w:rPr>
      </w:pPr>
      <w:r w:rsidRPr="00B70B79">
        <w:rPr>
          <w:rFonts w:ascii="Calibri" w:hAnsi="Calibri"/>
          <w:sz w:val="24"/>
          <w:szCs w:val="24"/>
        </w:rPr>
        <w:t>Integralna częścią umowy są następujące załączniki:</w:t>
      </w:r>
    </w:p>
    <w:p w:rsidR="00E404CD" w:rsidRPr="00B70B79" w:rsidRDefault="00E404CD" w:rsidP="00E404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B70B79">
        <w:rPr>
          <w:rFonts w:ascii="Calibri" w:hAnsi="Calibri"/>
          <w:sz w:val="24"/>
          <w:szCs w:val="24"/>
        </w:rPr>
        <w:t xml:space="preserve">Wykaz punktów poboru energii elektrycznej – </w:t>
      </w:r>
      <w:r w:rsidR="00E11299">
        <w:rPr>
          <w:rFonts w:ascii="Calibri" w:hAnsi="Calibri"/>
          <w:sz w:val="24"/>
          <w:szCs w:val="24"/>
        </w:rPr>
        <w:t>z</w:t>
      </w:r>
      <w:r w:rsidRPr="00B70B79">
        <w:rPr>
          <w:rFonts w:ascii="Calibri" w:hAnsi="Calibri"/>
          <w:sz w:val="24"/>
          <w:szCs w:val="24"/>
        </w:rPr>
        <w:t xml:space="preserve">ałącznik </w:t>
      </w:r>
      <w:r w:rsidR="00173FEF">
        <w:rPr>
          <w:rFonts w:ascii="Calibri" w:hAnsi="Calibri"/>
          <w:sz w:val="24"/>
          <w:szCs w:val="24"/>
        </w:rPr>
        <w:t>N</w:t>
      </w:r>
      <w:r w:rsidRPr="00B70B79">
        <w:rPr>
          <w:rFonts w:ascii="Calibri" w:hAnsi="Calibri"/>
          <w:sz w:val="24"/>
          <w:szCs w:val="24"/>
        </w:rPr>
        <w:t>r 1</w:t>
      </w:r>
      <w:r w:rsidR="00514B21" w:rsidRPr="00B70B79">
        <w:rPr>
          <w:rFonts w:ascii="Calibri" w:hAnsi="Calibri"/>
          <w:sz w:val="24"/>
          <w:szCs w:val="24"/>
        </w:rPr>
        <w:t>,</w:t>
      </w:r>
    </w:p>
    <w:p w:rsidR="00E404CD" w:rsidRPr="00B70B79" w:rsidRDefault="00E404CD" w:rsidP="00E404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B70B79">
        <w:rPr>
          <w:rFonts w:ascii="Calibri" w:hAnsi="Calibri"/>
          <w:sz w:val="24"/>
          <w:szCs w:val="24"/>
        </w:rPr>
        <w:t>Oferta</w:t>
      </w:r>
      <w:r w:rsidR="00B63DB3">
        <w:rPr>
          <w:rFonts w:ascii="Calibri" w:hAnsi="Calibri"/>
          <w:sz w:val="24"/>
          <w:szCs w:val="24"/>
        </w:rPr>
        <w:t xml:space="preserve"> (kopia) - </w:t>
      </w:r>
      <w:r w:rsidR="00E11299">
        <w:rPr>
          <w:rFonts w:ascii="Calibri" w:hAnsi="Calibri"/>
          <w:sz w:val="24"/>
          <w:szCs w:val="24"/>
        </w:rPr>
        <w:t>z</w:t>
      </w:r>
      <w:r w:rsidRPr="00B70B79">
        <w:rPr>
          <w:rFonts w:ascii="Calibri" w:hAnsi="Calibri"/>
          <w:sz w:val="24"/>
          <w:szCs w:val="24"/>
        </w:rPr>
        <w:t xml:space="preserve">ałącznik </w:t>
      </w:r>
      <w:r w:rsidR="00173FEF">
        <w:rPr>
          <w:rFonts w:ascii="Calibri" w:hAnsi="Calibri"/>
          <w:sz w:val="24"/>
          <w:szCs w:val="24"/>
        </w:rPr>
        <w:t>N</w:t>
      </w:r>
      <w:r w:rsidRPr="00B70B79">
        <w:rPr>
          <w:rFonts w:ascii="Calibri" w:hAnsi="Calibri"/>
          <w:sz w:val="24"/>
          <w:szCs w:val="24"/>
        </w:rPr>
        <w:t>r 2</w:t>
      </w:r>
      <w:r w:rsidR="00514B21" w:rsidRPr="00B70B79">
        <w:rPr>
          <w:rFonts w:ascii="Calibri" w:hAnsi="Calibri"/>
          <w:sz w:val="24"/>
          <w:szCs w:val="24"/>
        </w:rPr>
        <w:t>,</w:t>
      </w:r>
    </w:p>
    <w:p w:rsidR="00E404CD" w:rsidRPr="00B70B79" w:rsidRDefault="00E404CD" w:rsidP="00E404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B70B79">
        <w:rPr>
          <w:rFonts w:ascii="Calibri" w:hAnsi="Calibri"/>
          <w:spacing w:val="-2"/>
          <w:sz w:val="24"/>
          <w:szCs w:val="24"/>
        </w:rPr>
        <w:t>Koncesja Sprzedawcy na obrót energią elektryczną</w:t>
      </w:r>
      <w:r w:rsidR="001904C0" w:rsidRPr="00B70B79">
        <w:rPr>
          <w:rFonts w:ascii="Calibri" w:hAnsi="Calibri"/>
          <w:spacing w:val="-2"/>
          <w:sz w:val="24"/>
          <w:szCs w:val="24"/>
        </w:rPr>
        <w:t xml:space="preserve"> (kopia)</w:t>
      </w:r>
      <w:r w:rsidR="00B63DB3">
        <w:rPr>
          <w:rFonts w:ascii="Calibri" w:hAnsi="Calibri"/>
          <w:spacing w:val="-2"/>
          <w:sz w:val="24"/>
          <w:szCs w:val="24"/>
        </w:rPr>
        <w:t xml:space="preserve"> </w:t>
      </w:r>
      <w:r w:rsidRPr="00B70B79">
        <w:rPr>
          <w:rFonts w:ascii="Calibri" w:hAnsi="Calibri"/>
          <w:spacing w:val="-2"/>
          <w:sz w:val="24"/>
          <w:szCs w:val="24"/>
        </w:rPr>
        <w:t xml:space="preserve">– </w:t>
      </w:r>
      <w:r w:rsidR="00E11299">
        <w:rPr>
          <w:rFonts w:ascii="Calibri" w:hAnsi="Calibri"/>
          <w:spacing w:val="-2"/>
          <w:sz w:val="24"/>
          <w:szCs w:val="24"/>
        </w:rPr>
        <w:t>z</w:t>
      </w:r>
      <w:r w:rsidRPr="00B70B79">
        <w:rPr>
          <w:rFonts w:ascii="Calibri" w:hAnsi="Calibri"/>
          <w:spacing w:val="-2"/>
          <w:sz w:val="24"/>
          <w:szCs w:val="24"/>
        </w:rPr>
        <w:t xml:space="preserve">ałącznik </w:t>
      </w:r>
      <w:r w:rsidR="00173FEF">
        <w:rPr>
          <w:rFonts w:ascii="Calibri" w:hAnsi="Calibri"/>
          <w:spacing w:val="-2"/>
          <w:sz w:val="24"/>
          <w:szCs w:val="24"/>
        </w:rPr>
        <w:t>N</w:t>
      </w:r>
      <w:r w:rsidRPr="00B70B79">
        <w:rPr>
          <w:rFonts w:ascii="Calibri" w:hAnsi="Calibri"/>
          <w:spacing w:val="-2"/>
          <w:sz w:val="24"/>
          <w:szCs w:val="24"/>
        </w:rPr>
        <w:t xml:space="preserve">r </w:t>
      </w:r>
      <w:r w:rsidR="004420FD" w:rsidRPr="00B70B79">
        <w:rPr>
          <w:rFonts w:ascii="Calibri" w:hAnsi="Calibri"/>
          <w:spacing w:val="-2"/>
          <w:sz w:val="24"/>
          <w:szCs w:val="24"/>
        </w:rPr>
        <w:t>3</w:t>
      </w:r>
      <w:r w:rsidR="00F01874" w:rsidRPr="00B70B79">
        <w:rPr>
          <w:rFonts w:ascii="Calibri" w:hAnsi="Calibri"/>
          <w:spacing w:val="-2"/>
          <w:sz w:val="24"/>
          <w:szCs w:val="24"/>
        </w:rPr>
        <w:t>.</w:t>
      </w:r>
    </w:p>
    <w:p w:rsidR="00E404CD" w:rsidRPr="00B70B79" w:rsidRDefault="002D5030" w:rsidP="00F018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B70B79">
        <w:rPr>
          <w:rFonts w:ascii="Calibri" w:hAnsi="Calibri"/>
          <w:color w:val="000000" w:themeColor="text1"/>
          <w:spacing w:val="-2"/>
          <w:sz w:val="24"/>
          <w:szCs w:val="24"/>
        </w:rPr>
        <w:t xml:space="preserve"> </w:t>
      </w:r>
    </w:p>
    <w:p w:rsidR="00E404CD" w:rsidRPr="00B018D4" w:rsidRDefault="00E404CD" w:rsidP="00E404CD">
      <w:pPr>
        <w:pStyle w:val="Zwykytekst"/>
        <w:ind w:right="141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B018D4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Podpisy Stron</w:t>
      </w:r>
    </w:p>
    <w:p w:rsidR="00E404CD" w:rsidRPr="00B70B79" w:rsidRDefault="00E404CD" w:rsidP="00E404CD">
      <w:pPr>
        <w:pStyle w:val="Zwykytekst"/>
        <w:ind w:right="141"/>
        <w:rPr>
          <w:rFonts w:ascii="Times New Roman" w:hAnsi="Times New Roman"/>
          <w:sz w:val="16"/>
          <w:szCs w:val="16"/>
        </w:rPr>
      </w:pPr>
    </w:p>
    <w:p w:rsidR="00E404CD" w:rsidRPr="00663260" w:rsidRDefault="00E404CD" w:rsidP="00E404CD">
      <w:pPr>
        <w:ind w:right="141"/>
        <w:outlineLvl w:val="0"/>
        <w:rPr>
          <w:b/>
          <w:sz w:val="28"/>
          <w:szCs w:val="28"/>
        </w:rPr>
      </w:pPr>
      <w:r w:rsidRPr="00B70B79">
        <w:rPr>
          <w:b/>
          <w:sz w:val="28"/>
          <w:szCs w:val="28"/>
        </w:rPr>
        <w:t xml:space="preserve">ZAMAWIAJĄCY :                                                                               </w:t>
      </w:r>
      <w:r w:rsidR="00445593" w:rsidRPr="00B70B79">
        <w:rPr>
          <w:b/>
          <w:sz w:val="28"/>
          <w:szCs w:val="28"/>
        </w:rPr>
        <w:t>SPRZEDAWCA</w:t>
      </w:r>
      <w:r w:rsidRPr="00B70B79">
        <w:rPr>
          <w:b/>
          <w:sz w:val="28"/>
          <w:szCs w:val="28"/>
        </w:rPr>
        <w:t xml:space="preserve"> :</w:t>
      </w:r>
    </w:p>
    <w:p w:rsidR="006856ED" w:rsidRDefault="006856ED"/>
    <w:sectPr w:rsidR="006856ED" w:rsidSect="00531C3C">
      <w:headerReference w:type="default" r:id="rId8"/>
      <w:footerReference w:type="default" r:id="rId9"/>
      <w:pgSz w:w="11906" w:h="16838"/>
      <w:pgMar w:top="1239" w:right="1417" w:bottom="851" w:left="1417" w:header="708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E9E" w:rsidRDefault="004D2E9E" w:rsidP="00125F86">
      <w:pPr>
        <w:spacing w:after="0" w:line="240" w:lineRule="auto"/>
      </w:pPr>
      <w:r>
        <w:separator/>
      </w:r>
    </w:p>
  </w:endnote>
  <w:endnote w:type="continuationSeparator" w:id="0">
    <w:p w:rsidR="004D2E9E" w:rsidRDefault="004D2E9E" w:rsidP="00125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62173"/>
      <w:docPartObj>
        <w:docPartGallery w:val="Page Numbers (Bottom of Page)"/>
        <w:docPartUnique/>
      </w:docPartObj>
    </w:sdtPr>
    <w:sdtContent>
      <w:p w:rsidR="00125F86" w:rsidRDefault="00125F86" w:rsidP="00B018D4">
        <w:pPr>
          <w:pStyle w:val="Stopka"/>
          <w:pBdr>
            <w:top w:val="single" w:sz="4" w:space="1" w:color="auto"/>
          </w:pBdr>
        </w:pPr>
        <w:r>
          <w:t xml:space="preserve">Umowa Nr </w:t>
        </w:r>
        <w:r w:rsidR="00B018D4">
          <w:t>....</w:t>
        </w:r>
        <w:r w:rsidR="002F1F78">
          <w:t>….</w:t>
        </w:r>
        <w:r>
          <w:tab/>
        </w:r>
        <w:r>
          <w:tab/>
        </w:r>
        <w:fldSimple w:instr=" PAGE   \* MERGEFORMAT ">
          <w:r w:rsidR="00CD0012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E9E" w:rsidRDefault="004D2E9E" w:rsidP="00125F86">
      <w:pPr>
        <w:spacing w:after="0" w:line="240" w:lineRule="auto"/>
      </w:pPr>
      <w:r>
        <w:separator/>
      </w:r>
    </w:p>
  </w:footnote>
  <w:footnote w:type="continuationSeparator" w:id="0">
    <w:p w:rsidR="004D2E9E" w:rsidRDefault="004D2E9E" w:rsidP="00125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86" w:rsidRDefault="00125F86" w:rsidP="00B018D4">
    <w:pPr>
      <w:pStyle w:val="Nagwek"/>
      <w:pBdr>
        <w:bottom w:val="single" w:sz="4" w:space="1" w:color="auto"/>
      </w:pBdr>
      <w:spacing w:after="60"/>
    </w:pPr>
    <w:r>
      <w:t>Nr sprawy</w:t>
    </w:r>
    <w:r>
      <w:rPr>
        <w:sz w:val="28"/>
        <w:szCs w:val="28"/>
      </w:rPr>
      <w:t xml:space="preserve"> </w:t>
    </w:r>
    <w:r w:rsidR="00B018D4">
      <w:rPr>
        <w:sz w:val="28"/>
        <w:szCs w:val="28"/>
      </w:rPr>
      <w:t>TF/</w:t>
    </w:r>
    <w:r w:rsidR="00531C3C">
      <w:rPr>
        <w:sz w:val="28"/>
        <w:szCs w:val="28"/>
      </w:rPr>
      <w:t>04</w:t>
    </w:r>
    <w:r w:rsidR="00B018D4">
      <w:rPr>
        <w:sz w:val="28"/>
        <w:szCs w:val="28"/>
      </w:rPr>
      <w:t>/2015</w:t>
    </w:r>
    <w:r w:rsidR="00B018D4">
      <w:rPr>
        <w:sz w:val="28"/>
        <w:szCs w:val="28"/>
      </w:rPr>
      <w:tab/>
    </w:r>
    <w:r w:rsidR="00B018D4">
      <w:rPr>
        <w:sz w:val="28"/>
        <w:szCs w:val="28"/>
      </w:rPr>
      <w:tab/>
    </w:r>
    <w:r w:rsidR="00B018D4" w:rsidRPr="00857B63">
      <w:rPr>
        <w:rFonts w:ascii="Calibri" w:hAnsi="Calibri"/>
        <w:b/>
        <w:i/>
        <w:iCs/>
      </w:rPr>
      <w:t xml:space="preserve">załącznik </w:t>
    </w:r>
    <w:r w:rsidR="00B018D4">
      <w:rPr>
        <w:rFonts w:ascii="Calibri" w:hAnsi="Calibri"/>
        <w:b/>
        <w:i/>
        <w:iCs/>
      </w:rPr>
      <w:t>N</w:t>
    </w:r>
    <w:r w:rsidR="00B018D4" w:rsidRPr="00857B63">
      <w:rPr>
        <w:rFonts w:ascii="Calibri" w:hAnsi="Calibri"/>
        <w:b/>
        <w:i/>
        <w:iCs/>
      </w:rPr>
      <w:t>r</w:t>
    </w:r>
    <w:r w:rsidR="00B018D4">
      <w:rPr>
        <w:rFonts w:ascii="Calibri" w:hAnsi="Calibri"/>
        <w:b/>
        <w:i/>
        <w:iCs/>
      </w:rPr>
      <w:t xml:space="preserve">2 </w:t>
    </w:r>
    <w:r w:rsidR="00B018D4" w:rsidRPr="00857B63">
      <w:rPr>
        <w:rFonts w:ascii="Calibri" w:hAnsi="Calibri"/>
        <w:b/>
        <w:i/>
        <w:iCs/>
      </w:rPr>
      <w:t>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37A8"/>
    <w:multiLevelType w:val="hybridMultilevel"/>
    <w:tmpl w:val="62BAFEBA"/>
    <w:name w:val="WW8Num82322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C3D3C"/>
    <w:multiLevelType w:val="hybridMultilevel"/>
    <w:tmpl w:val="B168933E"/>
    <w:name w:val="WW8Num823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750E5"/>
    <w:multiLevelType w:val="multilevel"/>
    <w:tmpl w:val="C14C1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C113909"/>
    <w:multiLevelType w:val="hybridMultilevel"/>
    <w:tmpl w:val="20FE2E40"/>
    <w:name w:val="WW8Num823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E633AD"/>
    <w:multiLevelType w:val="hybridMultilevel"/>
    <w:tmpl w:val="4A1EE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62388"/>
    <w:multiLevelType w:val="hybridMultilevel"/>
    <w:tmpl w:val="16CA89B6"/>
    <w:name w:val="WW8Num823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19227B"/>
    <w:multiLevelType w:val="hybridMultilevel"/>
    <w:tmpl w:val="96C0DD2E"/>
    <w:name w:val="WW8Num823222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CB3FE4"/>
    <w:multiLevelType w:val="multilevel"/>
    <w:tmpl w:val="5C92C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CA40FF5"/>
    <w:multiLevelType w:val="hybridMultilevel"/>
    <w:tmpl w:val="9EA6E6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CBA6280"/>
    <w:multiLevelType w:val="hybridMultilevel"/>
    <w:tmpl w:val="22B861F6"/>
    <w:name w:val="WW8Num8232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7974B9"/>
    <w:multiLevelType w:val="hybridMultilevel"/>
    <w:tmpl w:val="770C7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E404CD"/>
    <w:rsid w:val="00003E90"/>
    <w:rsid w:val="0007238D"/>
    <w:rsid w:val="000769BF"/>
    <w:rsid w:val="000A646D"/>
    <w:rsid w:val="00100B93"/>
    <w:rsid w:val="001217FA"/>
    <w:rsid w:val="00125F86"/>
    <w:rsid w:val="00160DBA"/>
    <w:rsid w:val="00172772"/>
    <w:rsid w:val="00173FEF"/>
    <w:rsid w:val="00180A7F"/>
    <w:rsid w:val="001869D7"/>
    <w:rsid w:val="001904C0"/>
    <w:rsid w:val="00197E02"/>
    <w:rsid w:val="001B7751"/>
    <w:rsid w:val="001C467D"/>
    <w:rsid w:val="001C7458"/>
    <w:rsid w:val="002426BC"/>
    <w:rsid w:val="00243643"/>
    <w:rsid w:val="0024788E"/>
    <w:rsid w:val="00274695"/>
    <w:rsid w:val="00276430"/>
    <w:rsid w:val="002A461A"/>
    <w:rsid w:val="002C1D70"/>
    <w:rsid w:val="002D233A"/>
    <w:rsid w:val="002D5030"/>
    <w:rsid w:val="002F1F78"/>
    <w:rsid w:val="00344FCF"/>
    <w:rsid w:val="00347381"/>
    <w:rsid w:val="0034769F"/>
    <w:rsid w:val="00360081"/>
    <w:rsid w:val="00394842"/>
    <w:rsid w:val="003C7067"/>
    <w:rsid w:val="003F3123"/>
    <w:rsid w:val="004206BF"/>
    <w:rsid w:val="004409D8"/>
    <w:rsid w:val="004420FD"/>
    <w:rsid w:val="00445593"/>
    <w:rsid w:val="00454520"/>
    <w:rsid w:val="004B0A56"/>
    <w:rsid w:val="004B7F10"/>
    <w:rsid w:val="004D2E9E"/>
    <w:rsid w:val="004F5DD7"/>
    <w:rsid w:val="00514B21"/>
    <w:rsid w:val="005277B2"/>
    <w:rsid w:val="00531C3C"/>
    <w:rsid w:val="00543494"/>
    <w:rsid w:val="00556E88"/>
    <w:rsid w:val="00580DAF"/>
    <w:rsid w:val="0058444F"/>
    <w:rsid w:val="005A747D"/>
    <w:rsid w:val="005E086F"/>
    <w:rsid w:val="005F3BF5"/>
    <w:rsid w:val="00641DA5"/>
    <w:rsid w:val="0065607C"/>
    <w:rsid w:val="00685002"/>
    <w:rsid w:val="006856ED"/>
    <w:rsid w:val="0068703F"/>
    <w:rsid w:val="006A5F1C"/>
    <w:rsid w:val="006C08C3"/>
    <w:rsid w:val="006D5F88"/>
    <w:rsid w:val="006E42C4"/>
    <w:rsid w:val="006E5788"/>
    <w:rsid w:val="006E6C52"/>
    <w:rsid w:val="00711CC9"/>
    <w:rsid w:val="0075253B"/>
    <w:rsid w:val="00754309"/>
    <w:rsid w:val="00757D6C"/>
    <w:rsid w:val="007677C8"/>
    <w:rsid w:val="007B5125"/>
    <w:rsid w:val="008103B0"/>
    <w:rsid w:val="00842631"/>
    <w:rsid w:val="00845FA7"/>
    <w:rsid w:val="008538E5"/>
    <w:rsid w:val="00857B63"/>
    <w:rsid w:val="00860AB9"/>
    <w:rsid w:val="00875C62"/>
    <w:rsid w:val="008A040E"/>
    <w:rsid w:val="008A4A39"/>
    <w:rsid w:val="008E0F06"/>
    <w:rsid w:val="00972BC5"/>
    <w:rsid w:val="00974B69"/>
    <w:rsid w:val="009B4D05"/>
    <w:rsid w:val="009C0CDA"/>
    <w:rsid w:val="009E4F22"/>
    <w:rsid w:val="00A37597"/>
    <w:rsid w:val="00A45A8B"/>
    <w:rsid w:val="00A634A0"/>
    <w:rsid w:val="00AA6A2A"/>
    <w:rsid w:val="00B018D4"/>
    <w:rsid w:val="00B262A0"/>
    <w:rsid w:val="00B63DB3"/>
    <w:rsid w:val="00B70B79"/>
    <w:rsid w:val="00BB0170"/>
    <w:rsid w:val="00BB52AD"/>
    <w:rsid w:val="00BD5733"/>
    <w:rsid w:val="00BF456B"/>
    <w:rsid w:val="00C13678"/>
    <w:rsid w:val="00C27127"/>
    <w:rsid w:val="00C3262B"/>
    <w:rsid w:val="00C3757C"/>
    <w:rsid w:val="00C66542"/>
    <w:rsid w:val="00C74C27"/>
    <w:rsid w:val="00C75372"/>
    <w:rsid w:val="00CA596A"/>
    <w:rsid w:val="00CA754A"/>
    <w:rsid w:val="00CC43B1"/>
    <w:rsid w:val="00CC4577"/>
    <w:rsid w:val="00CD0012"/>
    <w:rsid w:val="00CD14F7"/>
    <w:rsid w:val="00CD4918"/>
    <w:rsid w:val="00D144D4"/>
    <w:rsid w:val="00D35CC3"/>
    <w:rsid w:val="00D571B8"/>
    <w:rsid w:val="00D64728"/>
    <w:rsid w:val="00D84E73"/>
    <w:rsid w:val="00DA4B01"/>
    <w:rsid w:val="00E01F01"/>
    <w:rsid w:val="00E11299"/>
    <w:rsid w:val="00E324D1"/>
    <w:rsid w:val="00E404CD"/>
    <w:rsid w:val="00E4386F"/>
    <w:rsid w:val="00E62104"/>
    <w:rsid w:val="00E91DD4"/>
    <w:rsid w:val="00E95187"/>
    <w:rsid w:val="00EA031B"/>
    <w:rsid w:val="00EB0440"/>
    <w:rsid w:val="00ED6CBC"/>
    <w:rsid w:val="00F01874"/>
    <w:rsid w:val="00F0667F"/>
    <w:rsid w:val="00F35AD7"/>
    <w:rsid w:val="00F43AFD"/>
    <w:rsid w:val="00FA683B"/>
    <w:rsid w:val="00FB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404CD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04C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E404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404CD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Pogrubienie">
    <w:name w:val="Strong"/>
    <w:basedOn w:val="Domylnaczcionkaakapitu"/>
    <w:qFormat/>
    <w:rsid w:val="00E404CD"/>
    <w:rPr>
      <w:b/>
      <w:bCs/>
    </w:rPr>
  </w:style>
  <w:style w:type="paragraph" w:styleId="Zwykytekst">
    <w:name w:val="Plain Text"/>
    <w:basedOn w:val="Normalny"/>
    <w:link w:val="ZwykytekstZnak"/>
    <w:rsid w:val="00E404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404C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E404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404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nhideWhenUsed/>
    <w:rsid w:val="00125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25F86"/>
  </w:style>
  <w:style w:type="paragraph" w:styleId="Stopka">
    <w:name w:val="footer"/>
    <w:basedOn w:val="Normalny"/>
    <w:link w:val="StopkaZnak"/>
    <w:unhideWhenUsed/>
    <w:rsid w:val="00125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86"/>
  </w:style>
  <w:style w:type="paragraph" w:styleId="Akapitzlist">
    <w:name w:val="List Paragraph"/>
    <w:basedOn w:val="Normalny"/>
    <w:uiPriority w:val="34"/>
    <w:qFormat/>
    <w:rsid w:val="006D5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43007-EBDC-4880-AB6F-21AE8B61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6</Pages>
  <Words>2244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Twoja nazwa użytkownika</cp:lastModifiedBy>
  <cp:revision>59</cp:revision>
  <cp:lastPrinted>2013-11-05T07:18:00Z</cp:lastPrinted>
  <dcterms:created xsi:type="dcterms:W3CDTF">2011-10-07T07:15:00Z</dcterms:created>
  <dcterms:modified xsi:type="dcterms:W3CDTF">2015-12-10T13:22:00Z</dcterms:modified>
</cp:coreProperties>
</file>